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82" w:rsidRDefault="005C10A4">
      <w:pPr>
        <w:pStyle w:val="BodyText"/>
        <w:ind w:left="111"/>
        <w:rPr>
          <w:rFonts w:ascii="Times New Roman"/>
          <w:sz w:val="20"/>
        </w:rPr>
      </w:pPr>
      <w:r>
        <w:rPr>
          <w:rFonts w:ascii="Times New Roman"/>
          <w:noProof/>
          <w:sz w:val="20"/>
        </w:rPr>
        <mc:AlternateContent>
          <mc:Choice Requires="wps">
            <w:drawing>
              <wp:inline distT="0" distB="0" distL="0" distR="0">
                <wp:extent cx="5981065" cy="172720"/>
                <wp:effectExtent l="1905" t="0" r="0" b="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72720"/>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82" w:rsidRDefault="006F0EAC">
                            <w:pPr>
                              <w:spacing w:line="248" w:lineRule="exact"/>
                              <w:ind w:left="28"/>
                              <w:rPr>
                                <w:b/>
                              </w:rPr>
                            </w:pPr>
                            <w:bookmarkStart w:id="0" w:name="Credentialing_101_One-Pager_CCC_Plus.3re"/>
                            <w:bookmarkEnd w:id="0"/>
                            <w:r>
                              <w:rPr>
                                <w:b/>
                              </w:rPr>
                              <w:t>What is Credentialing?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70.95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" fillcolor="#9cc2e4" stroked="f">
                <v:textbox inset="0,0,0,0">
                  <w:txbxContent>
                    <w:p w:rsidR="00F36782" w:rsidRDefault="006F0EAC">
                      <w:pPr>
                        <w:spacing w:line="248" w:lineRule="exact"/>
                        <w:ind w:left="28"/>
                        <w:rPr>
                          <w:b/>
                        </w:rPr>
                      </w:pPr>
                      <w:bookmarkStart w:id="1" w:name="Credentialing_101_One-Pager_CCC_Plus.3re"/>
                      <w:bookmarkEnd w:id="1"/>
                      <w:r>
                        <w:rPr>
                          <w:b/>
                        </w:rPr>
                        <w:t>What is Credentialing?</w:t>
                      </w:r>
                    </w:p>
                  </w:txbxContent>
                </v:textbox>
                <w10:anchorlock/>
              </v:shape>
            </w:pict>
          </mc:Fallback>
        </mc:AlternateContent>
      </w:r>
    </w:p>
    <w:p w:rsidR="00F36782" w:rsidRDefault="006F0EAC">
      <w:pPr>
        <w:pStyle w:val="BodyText"/>
        <w:spacing w:before="130"/>
        <w:ind w:left="140"/>
      </w:pPr>
      <w:r>
        <w:t>Credentialing is the process of reviewing, verifying and periodically re-verifying a practitioner’s</w:t>
      </w:r>
    </w:p>
    <w:p w:rsidR="00F36782" w:rsidRDefault="006F0EAC">
      <w:pPr>
        <w:pStyle w:val="BodyText"/>
        <w:spacing w:before="20"/>
        <w:ind w:left="140"/>
      </w:pPr>
      <w:proofErr w:type="gramStart"/>
      <w:r>
        <w:t>professional</w:t>
      </w:r>
      <w:proofErr w:type="gramEnd"/>
      <w:r>
        <w:t xml:space="preserve"> credentials in accordance with the health plan' credentialing criteria.</w:t>
      </w:r>
    </w:p>
    <w:p w:rsidR="00F36782" w:rsidRDefault="005C10A4">
      <w:pPr>
        <w:pStyle w:val="BodyText"/>
        <w:spacing w:before="10"/>
        <w:rPr>
          <w:sz w:val="13"/>
        </w:rPr>
      </w:pPr>
      <w:r>
        <w:rPr>
          <w:noProof/>
        </w:rPr>
        <mc:AlternateContent>
          <mc:Choice Requires="wps">
            <w:drawing>
              <wp:anchor distT="0" distB="0" distL="0" distR="0" simplePos="0" relativeHeight="251659264" behindDoc="1" locked="0" layoutInCell="1" allowOverlap="1">
                <wp:simplePos x="0" y="0"/>
                <wp:positionH relativeFrom="page">
                  <wp:posOffset>896620</wp:posOffset>
                </wp:positionH>
                <wp:positionV relativeFrom="paragraph">
                  <wp:posOffset>116840</wp:posOffset>
                </wp:positionV>
                <wp:extent cx="5981065" cy="17272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72720"/>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82" w:rsidRDefault="006F0EAC">
                            <w:pPr>
                              <w:spacing w:line="248" w:lineRule="exact"/>
                              <w:ind w:left="28"/>
                              <w:rPr>
                                <w:b/>
                              </w:rPr>
                            </w:pPr>
                            <w:r>
                              <w:rPr>
                                <w:b/>
                              </w:rPr>
                              <w:t>What does the credentialing process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0.6pt;margin-top:9.2pt;width:470.95pt;height:13.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" fillcolor="#9cc2e4" stroked="f">
                <v:textbox inset="0,0,0,0">
                  <w:txbxContent>
                    <w:p w:rsidR="00F36782" w:rsidRDefault="006F0EAC">
                      <w:pPr>
                        <w:spacing w:line="248" w:lineRule="exact"/>
                        <w:ind w:left="28"/>
                        <w:rPr>
                          <w:b/>
                        </w:rPr>
                      </w:pPr>
                      <w:r>
                        <w:rPr>
                          <w:b/>
                        </w:rPr>
                        <w:t>What does the credentialing process include?</w:t>
                      </w:r>
                    </w:p>
                  </w:txbxContent>
                </v:textbox>
                <w10:wrap type="topAndBottom" anchorx="page"/>
              </v:shape>
            </w:pict>
          </mc:Fallback>
        </mc:AlternateContent>
      </w:r>
    </w:p>
    <w:p w:rsidR="00F36782" w:rsidRDefault="006F0EAC">
      <w:pPr>
        <w:pStyle w:val="BodyText"/>
        <w:spacing w:before="141" w:line="261" w:lineRule="auto"/>
        <w:ind w:left="140" w:right="1189"/>
      </w:pPr>
      <w:r>
        <w:rPr>
          <w:b/>
        </w:rPr>
        <w:t xml:space="preserve">Application Review </w:t>
      </w:r>
      <w:r>
        <w:t>– We confirm that you have completed all portions of the application and have submitted all required supporting documents.</w:t>
      </w:r>
    </w:p>
    <w:p w:rsidR="00F36782" w:rsidRDefault="006F0EAC">
      <w:pPr>
        <w:pStyle w:val="BodyText"/>
        <w:spacing w:before="154" w:line="261" w:lineRule="auto"/>
        <w:ind w:left="139" w:right="1056"/>
      </w:pPr>
      <w:r>
        <w:rPr>
          <w:b/>
        </w:rPr>
        <w:t xml:space="preserve">Credentials Verification </w:t>
      </w:r>
      <w:r>
        <w:t>– We verify the information including, but not limited to the status of a practitioner’s license, malpractice insurance coverage, education and training using criteria designed to meet accreditation, regulatory and client-specified requirements.</w:t>
      </w:r>
    </w:p>
    <w:p w:rsidR="00F36782" w:rsidRDefault="005C10A4">
      <w:pPr>
        <w:pStyle w:val="BodyText"/>
        <w:spacing w:before="6"/>
        <w:rPr>
          <w:sz w:val="11"/>
        </w:rPr>
      </w:pPr>
      <w:r>
        <w:rPr>
          <w:noProof/>
        </w:rPr>
        <mc:AlternateContent>
          <mc:Choice Requires="wps">
            <w:drawing>
              <wp:anchor distT="0" distB="0" distL="0" distR="0" simplePos="0" relativeHeight="251660288" behindDoc="1" locked="0" layoutInCell="1" allowOverlap="1">
                <wp:simplePos x="0" y="0"/>
                <wp:positionH relativeFrom="page">
                  <wp:posOffset>896620</wp:posOffset>
                </wp:positionH>
                <wp:positionV relativeFrom="paragraph">
                  <wp:posOffset>99695</wp:posOffset>
                </wp:positionV>
                <wp:extent cx="5981065" cy="173990"/>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73990"/>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82" w:rsidRDefault="006F0EAC">
                            <w:pPr>
                              <w:spacing w:line="248" w:lineRule="exact"/>
                              <w:ind w:left="28"/>
                              <w:rPr>
                                <w:b/>
                              </w:rPr>
                            </w:pPr>
                            <w:r>
                              <w:rPr>
                                <w:b/>
                              </w:rPr>
                              <w:t>Generally, how long does the process 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70.6pt;margin-top:7.85pt;width:470.95pt;height:13.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" fillcolor="#9cc2e4" stroked="f">
                <v:textbox inset="0,0,0,0">
                  <w:txbxContent>
                    <w:p w:rsidR="00F36782" w:rsidRDefault="006F0EAC">
                      <w:pPr>
                        <w:spacing w:line="248" w:lineRule="exact"/>
                        <w:ind w:left="28"/>
                        <w:rPr>
                          <w:b/>
                        </w:rPr>
                      </w:pPr>
                      <w:r>
                        <w:rPr>
                          <w:b/>
                        </w:rPr>
                        <w:t>Generally, how long does the process take?</w:t>
                      </w:r>
                    </w:p>
                  </w:txbxContent>
                </v:textbox>
                <w10:wrap type="topAndBottom" anchorx="page"/>
              </v:shape>
            </w:pict>
          </mc:Fallback>
        </mc:AlternateContent>
      </w:r>
    </w:p>
    <w:p w:rsidR="00F36782" w:rsidRDefault="006F0EAC">
      <w:pPr>
        <w:pStyle w:val="BodyText"/>
        <w:spacing w:before="144" w:line="259" w:lineRule="auto"/>
        <w:ind w:left="137" w:right="1079" w:firstLine="2"/>
      </w:pPr>
      <w:r>
        <w:t>Once all the required documents have been submitted, the credentialing process generally can be completed within 90 days. The law allows credentialing entities (health plans and health service administrators, such as Magellan) up to 180 days to respond to applicants, but typically credentialing entities respond turn these around much sooner.</w:t>
      </w:r>
    </w:p>
    <w:p w:rsidR="00F36782" w:rsidRDefault="005C10A4">
      <w:pPr>
        <w:pStyle w:val="BodyText"/>
        <w:spacing w:before="9"/>
        <w:rPr>
          <w:sz w:val="11"/>
        </w:rPr>
      </w:pPr>
      <w:r>
        <w:rPr>
          <w:noProof/>
        </w:rPr>
        <mc:AlternateContent>
          <mc:Choice Requires="wps">
            <w:drawing>
              <wp:anchor distT="0" distB="0" distL="0" distR="0" simplePos="0" relativeHeight="251661312" behindDoc="1" locked="0" layoutInCell="1" allowOverlap="1">
                <wp:simplePos x="0" y="0"/>
                <wp:positionH relativeFrom="page">
                  <wp:posOffset>896620</wp:posOffset>
                </wp:positionH>
                <wp:positionV relativeFrom="paragraph">
                  <wp:posOffset>101600</wp:posOffset>
                </wp:positionV>
                <wp:extent cx="5981065" cy="17399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73990"/>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82" w:rsidRDefault="006F0EAC">
                            <w:pPr>
                              <w:spacing w:line="248" w:lineRule="exact"/>
                              <w:ind w:left="28"/>
                              <w:rPr>
                                <w:b/>
                              </w:rPr>
                            </w:pPr>
                            <w:r>
                              <w:rPr>
                                <w:b/>
                              </w:rPr>
                              <w:t>Generally, what documents are needed</w:t>
                            </w:r>
                            <w:proofErr w:type="gramStart"/>
                            <w:r>
                              <w:rPr>
                                <w:b/>
                              </w:rPr>
                              <w:t>?*</w:t>
                            </w:r>
                            <w:proofErr w:type="gramEnd"/>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70.6pt;margin-top:8pt;width:470.95pt;height:13.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" fillcolor="#9cc2e4" stroked="f">
                <v:textbox inset="0,0,0,0">
                  <w:txbxContent>
                    <w:p w:rsidR="00F36782" w:rsidRDefault="006F0EAC">
                      <w:pPr>
                        <w:spacing w:line="248" w:lineRule="exact"/>
                        <w:ind w:left="28"/>
                        <w:rPr>
                          <w:b/>
                        </w:rPr>
                      </w:pPr>
                      <w:r>
                        <w:rPr>
                          <w:b/>
                        </w:rPr>
                        <w:t>Generally, what documents are needed</w:t>
                      </w:r>
                      <w:proofErr w:type="gramStart"/>
                      <w:r>
                        <w:rPr>
                          <w:b/>
                        </w:rPr>
                        <w:t>?*</w:t>
                      </w:r>
                      <w:proofErr w:type="gramEnd"/>
                      <w:r>
                        <w:rPr>
                          <w:b/>
                        </w:rPr>
                        <w:t>*</w:t>
                      </w:r>
                    </w:p>
                  </w:txbxContent>
                </v:textbox>
                <w10:wrap type="topAndBottom" anchorx="page"/>
              </v:shape>
            </w:pict>
          </mc:Fallback>
        </mc:AlternateContent>
      </w:r>
    </w:p>
    <w:p w:rsidR="00F36782" w:rsidRDefault="006F0EAC" w:rsidP="00B15657">
      <w:pPr>
        <w:pStyle w:val="BodyText"/>
        <w:numPr>
          <w:ilvl w:val="0"/>
          <w:numId w:val="6"/>
        </w:numPr>
        <w:tabs>
          <w:tab w:val="left" w:pos="860"/>
        </w:tabs>
        <w:spacing w:before="129" w:line="259" w:lineRule="exact"/>
      </w:pPr>
      <w:r>
        <w:t>Recent State Site</w:t>
      </w:r>
      <w:r>
        <w:rPr>
          <w:spacing w:val="-2"/>
        </w:rPr>
        <w:t xml:space="preserve"> </w:t>
      </w:r>
      <w:r>
        <w:t>Survey</w:t>
      </w:r>
    </w:p>
    <w:p w:rsidR="00F36782" w:rsidRDefault="006F0EAC" w:rsidP="00B15657">
      <w:pPr>
        <w:pStyle w:val="BodyText"/>
        <w:numPr>
          <w:ilvl w:val="0"/>
          <w:numId w:val="6"/>
        </w:numPr>
        <w:tabs>
          <w:tab w:val="left" w:pos="860"/>
        </w:tabs>
        <w:spacing w:line="252" w:lineRule="exact"/>
      </w:pPr>
      <w:r>
        <w:t>Certificate of Insurance (Malpractice and General</w:t>
      </w:r>
      <w:r>
        <w:rPr>
          <w:spacing w:val="-4"/>
        </w:rPr>
        <w:t xml:space="preserve"> </w:t>
      </w:r>
      <w:r>
        <w:t>Liability)</w:t>
      </w:r>
    </w:p>
    <w:p w:rsidR="00F36782" w:rsidRDefault="006F0EAC" w:rsidP="00B15657">
      <w:pPr>
        <w:pStyle w:val="BodyText"/>
        <w:numPr>
          <w:ilvl w:val="0"/>
          <w:numId w:val="6"/>
        </w:numPr>
        <w:tabs>
          <w:tab w:val="left" w:pos="860"/>
        </w:tabs>
        <w:spacing w:line="253" w:lineRule="exact"/>
      </w:pPr>
      <w:r>
        <w:t>Current Business License</w:t>
      </w:r>
    </w:p>
    <w:p w:rsidR="00F36782" w:rsidRDefault="006F0EAC" w:rsidP="00B15657">
      <w:pPr>
        <w:pStyle w:val="BodyText"/>
        <w:numPr>
          <w:ilvl w:val="0"/>
          <w:numId w:val="6"/>
        </w:numPr>
        <w:tabs>
          <w:tab w:val="left" w:pos="859"/>
        </w:tabs>
        <w:spacing w:line="253" w:lineRule="exact"/>
      </w:pPr>
      <w:r>
        <w:t>State License (DBHDS) and Federal DEA License (where</w:t>
      </w:r>
      <w:r>
        <w:rPr>
          <w:spacing w:val="-8"/>
        </w:rPr>
        <w:t xml:space="preserve"> </w:t>
      </w:r>
      <w:r>
        <w:t>applicable)</w:t>
      </w:r>
    </w:p>
    <w:p w:rsidR="00F36782" w:rsidRDefault="006F0EAC" w:rsidP="00B15657">
      <w:pPr>
        <w:pStyle w:val="BodyText"/>
        <w:numPr>
          <w:ilvl w:val="0"/>
          <w:numId w:val="6"/>
        </w:numPr>
        <w:tabs>
          <w:tab w:val="left" w:pos="859"/>
        </w:tabs>
        <w:spacing w:line="253" w:lineRule="exact"/>
      </w:pPr>
      <w:r>
        <w:t>Copy of</w:t>
      </w:r>
      <w:r>
        <w:rPr>
          <w:spacing w:val="-5"/>
        </w:rPr>
        <w:t xml:space="preserve"> </w:t>
      </w:r>
      <w:r>
        <w:t>W-9</w:t>
      </w:r>
    </w:p>
    <w:p w:rsidR="00F36782" w:rsidRDefault="006F0EAC" w:rsidP="00B15657">
      <w:pPr>
        <w:pStyle w:val="BodyText"/>
        <w:numPr>
          <w:ilvl w:val="0"/>
          <w:numId w:val="6"/>
        </w:numPr>
        <w:tabs>
          <w:tab w:val="left" w:pos="859"/>
        </w:tabs>
        <w:spacing w:line="253" w:lineRule="exact"/>
      </w:pPr>
      <w:r>
        <w:t>Full disclosure of ownership form (CMS</w:t>
      </w:r>
      <w:r>
        <w:rPr>
          <w:spacing w:val="-3"/>
        </w:rPr>
        <w:t xml:space="preserve"> </w:t>
      </w:r>
      <w:r>
        <w:t>1513)</w:t>
      </w:r>
      <w:bookmarkStart w:id="2" w:name="_GoBack"/>
      <w:bookmarkEnd w:id="2"/>
    </w:p>
    <w:p w:rsidR="00F36782" w:rsidRDefault="006F0EAC" w:rsidP="00B15657">
      <w:pPr>
        <w:pStyle w:val="BodyText"/>
        <w:numPr>
          <w:ilvl w:val="0"/>
          <w:numId w:val="6"/>
        </w:numPr>
        <w:tabs>
          <w:tab w:val="left" w:pos="858"/>
        </w:tabs>
        <w:spacing w:line="259" w:lineRule="exact"/>
      </w:pPr>
      <w:r>
        <w:t>CLIA certificate for</w:t>
      </w:r>
      <w:r>
        <w:rPr>
          <w:spacing w:val="-6"/>
        </w:rPr>
        <w:t xml:space="preserve"> </w:t>
      </w:r>
      <w:r>
        <w:t>laboratories</w:t>
      </w:r>
    </w:p>
    <w:p w:rsidR="00F36782" w:rsidRDefault="00F36782">
      <w:pPr>
        <w:pStyle w:val="BodyText"/>
        <w:spacing w:before="1"/>
      </w:pPr>
    </w:p>
    <w:p w:rsidR="00F36782" w:rsidRDefault="006F0EAC">
      <w:pPr>
        <w:spacing w:line="259" w:lineRule="auto"/>
        <w:ind w:left="137" w:right="983"/>
        <w:rPr>
          <w:i/>
        </w:rPr>
      </w:pPr>
      <w:r>
        <w:t>**</w:t>
      </w:r>
      <w:r>
        <w:rPr>
          <w:i/>
        </w:rPr>
        <w:t>Any providers that are not going to be billing under the umbrella of the organizational provider, need to go through a separate credentialing process.</w:t>
      </w:r>
    </w:p>
    <w:p w:rsidR="00F36782" w:rsidRDefault="006F0EAC">
      <w:pPr>
        <w:spacing w:before="160" w:line="259" w:lineRule="auto"/>
        <w:ind w:left="139" w:right="982" w:hanging="3"/>
        <w:rPr>
          <w:i/>
        </w:rPr>
      </w:pPr>
      <w:r>
        <w:t>**</w:t>
      </w:r>
      <w:r>
        <w:rPr>
          <w:i/>
        </w:rPr>
        <w:t>Documentation varies from plan to plan, this is just a high-level list. Your provider relations</w:t>
      </w:r>
      <w:r w:rsidR="00B15657">
        <w:rPr>
          <w:i/>
        </w:rPr>
        <w:t xml:space="preserve"> </w:t>
      </w:r>
      <w:r>
        <w:rPr>
          <w:i/>
        </w:rPr>
        <w:t>/contracting team at the health plan will give you a specific list of documents needed for credentialing</w:t>
      </w:r>
      <w:r w:rsidR="00B15657">
        <w:rPr>
          <w:i/>
        </w:rPr>
        <w:t>.</w:t>
      </w:r>
    </w:p>
    <w:p w:rsidR="00F36782" w:rsidRPr="00964133" w:rsidRDefault="00964133" w:rsidP="00964133">
      <w:pPr>
        <w:spacing w:before="160" w:line="259" w:lineRule="auto"/>
        <w:ind w:left="139" w:right="982" w:hanging="3"/>
        <w:rPr>
          <w:i/>
        </w:rPr>
      </w:pPr>
      <w:r>
        <w:rPr>
          <w:i/>
          <w:noProof/>
        </w:rPr>
        <mc:AlternateContent>
          <mc:Choice Requires="wps">
            <w:drawing>
              <wp:anchor distT="0" distB="0" distL="114300" distR="114300" simplePos="0" relativeHeight="251667456" behindDoc="0" locked="0" layoutInCell="1" allowOverlap="1">
                <wp:simplePos x="0" y="0"/>
                <wp:positionH relativeFrom="page">
                  <wp:posOffset>914400</wp:posOffset>
                </wp:positionH>
                <wp:positionV relativeFrom="paragraph">
                  <wp:posOffset>105410</wp:posOffset>
                </wp:positionV>
                <wp:extent cx="5943600" cy="586740"/>
                <wp:effectExtent l="0" t="0" r="0" b="3810"/>
                <wp:wrapSquare wrapText="bothSides"/>
                <wp:docPr id="15" name="Text Box 15"/>
                <wp:cNvGraphicFramePr/>
                <a:graphic xmlns:a="http://schemas.openxmlformats.org/drawingml/2006/main">
                  <a:graphicData uri="http://schemas.microsoft.com/office/word/2010/wordprocessingShape">
                    <wps:wsp>
                      <wps:cNvSpPr txBox="1"/>
                      <wps:spPr>
                        <a:xfrm>
                          <a:off x="0" y="0"/>
                          <a:ext cx="5943600" cy="586740"/>
                        </a:xfrm>
                        <a:prstGeom prst="rect">
                          <a:avLst/>
                        </a:prstGeom>
                        <a:solidFill>
                          <a:schemeClr val="tx2">
                            <a:lumMod val="40000"/>
                            <a:lumOff val="60000"/>
                          </a:schemeClr>
                        </a:solidFill>
                        <a:ln w="6350">
                          <a:noFill/>
                        </a:ln>
                      </wps:spPr>
                      <wps:txbx>
                        <w:txbxContent>
                          <w:p w:rsidR="00964133" w:rsidRPr="00964133" w:rsidRDefault="00964133" w:rsidP="00CC20F6">
                            <w:pPr>
                              <w:shd w:val="clear" w:color="auto" w:fill="95B3D7" w:themeFill="accent1" w:themeFillTint="99"/>
                              <w:rPr>
                                <w:b/>
                              </w:rPr>
                            </w:pPr>
                            <w:r w:rsidRPr="00964133">
                              <w:rPr>
                                <w:b/>
                              </w:rPr>
                              <w:t>If I am already contracted with an existing CCC Plus health plan, will I need to “re-credential” with that health plan if I am still certified as a credentialed participating provider?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0" type="#_x0000_t202" style="position:absolute;left:0;text-align:left;margin-left:1in;margin-top:8.3pt;width:468pt;height:46.2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" fillcolor="#8db3e2 [1311]" stroked="f" strokeweight=".5pt">
                <v:textbox>
                  <w:txbxContent>
                    <w:p w:rsidR="00964133" w:rsidRPr="00964133" w:rsidRDefault="00964133" w:rsidP="00CC20F6">
                      <w:pPr>
                        <w:shd w:val="clear" w:color="auto" w:fill="95B3D7" w:themeFill="accent1" w:themeFillTint="99"/>
                        <w:rPr>
                          <w:b/>
                        </w:rPr>
                      </w:pPr>
                      <w:r w:rsidRPr="00964133">
                        <w:rPr>
                          <w:b/>
                        </w:rPr>
                        <w:t>If I am already contracted with an existing CCC Plus health plan, will I need to “re-credential” with that health plan if I am still certified as a credentialed participating provider? **</w:t>
                      </w:r>
                    </w:p>
                  </w:txbxContent>
                </v:textbox>
                <w10:wrap type="square" anchorx="page"/>
              </v:shape>
            </w:pict>
          </mc:Fallback>
        </mc:AlternateContent>
      </w:r>
      <w:r w:rsidR="00B15657">
        <w:t>T</w:t>
      </w:r>
      <w:r w:rsidR="006F0EAC">
        <w:t>his will vary among plans, however, generally speaking- plans will add addendums to existing contracts and assess whether or not the provider needs to re-credential based on several factors:</w:t>
      </w:r>
    </w:p>
    <w:p w:rsidR="00F36782" w:rsidRDefault="006F0EAC" w:rsidP="00964133">
      <w:pPr>
        <w:pStyle w:val="BodyText"/>
        <w:numPr>
          <w:ilvl w:val="0"/>
          <w:numId w:val="9"/>
        </w:numPr>
        <w:tabs>
          <w:tab w:val="left" w:pos="1578"/>
        </w:tabs>
        <w:spacing w:before="146"/>
      </w:pPr>
      <w:r>
        <w:t>The date of the last credentialing</w:t>
      </w:r>
      <w:r>
        <w:rPr>
          <w:spacing w:val="-5"/>
        </w:rPr>
        <w:t xml:space="preserve"> </w:t>
      </w:r>
      <w:r>
        <w:t>period</w:t>
      </w:r>
    </w:p>
    <w:p w:rsidR="00F36782" w:rsidRDefault="006F0EAC" w:rsidP="00964133">
      <w:pPr>
        <w:pStyle w:val="BodyText"/>
        <w:numPr>
          <w:ilvl w:val="0"/>
          <w:numId w:val="9"/>
        </w:numPr>
        <w:tabs>
          <w:tab w:val="left" w:pos="1578"/>
        </w:tabs>
        <w:spacing w:before="7"/>
      </w:pPr>
      <w:r>
        <w:t>If brand new services or provider types are being</w:t>
      </w:r>
      <w:r>
        <w:rPr>
          <w:spacing w:val="-8"/>
        </w:rPr>
        <w:t xml:space="preserve"> </w:t>
      </w:r>
      <w:r>
        <w:t>added</w:t>
      </w:r>
    </w:p>
    <w:p w:rsidR="00F36782" w:rsidRDefault="006F0EAC" w:rsidP="00964133">
      <w:pPr>
        <w:pStyle w:val="BodyText"/>
        <w:numPr>
          <w:ilvl w:val="0"/>
          <w:numId w:val="9"/>
        </w:numPr>
        <w:tabs>
          <w:tab w:val="left" w:pos="1578"/>
        </w:tabs>
        <w:spacing w:before="5" w:line="259" w:lineRule="auto"/>
        <w:ind w:right="1798"/>
      </w:pPr>
      <w:r>
        <w:t>If the provider has been involved in any recent malpractice suites, ethical violations or other infractions with a state agency or accrediting</w:t>
      </w:r>
      <w:r>
        <w:rPr>
          <w:spacing w:val="-25"/>
        </w:rPr>
        <w:t xml:space="preserve"> </w:t>
      </w:r>
      <w:r>
        <w:t>entity</w:t>
      </w:r>
    </w:p>
    <w:p w:rsidR="00F36782" w:rsidRDefault="006F0EAC">
      <w:pPr>
        <w:pStyle w:val="BodyText"/>
        <w:spacing w:before="160" w:line="256" w:lineRule="auto"/>
        <w:ind w:left="140" w:right="1571" w:hanging="3"/>
      </w:pPr>
      <w:r>
        <w:t>**Please note that this is a high</w:t>
      </w:r>
      <w:r w:rsidR="00623AE9">
        <w:t>-</w:t>
      </w:r>
      <w:r>
        <w:t>level statement and may not be applicable to all situations and/or participating health plans</w:t>
      </w:r>
      <w:r w:rsidR="00D84487">
        <w:t>.</w:t>
      </w:r>
    </w:p>
    <w:p w:rsidR="00F36782" w:rsidRDefault="00F36782">
      <w:pPr>
        <w:spacing w:line="256" w:lineRule="auto"/>
        <w:sectPr w:rsidR="00F36782">
          <w:footerReference w:type="default" r:id="rId7"/>
          <w:type w:val="continuous"/>
          <w:pgSz w:w="12240" w:h="15840"/>
          <w:pgMar w:top="1440" w:right="480" w:bottom="1420" w:left="1300" w:header="720" w:footer="1230" w:gutter="0"/>
          <w:cols w:space="720"/>
        </w:sectPr>
      </w:pPr>
    </w:p>
    <w:p w:rsidR="00F36782" w:rsidRPr="00881682" w:rsidRDefault="00881682" w:rsidP="00881682">
      <w:pPr>
        <w:pStyle w:val="BodyText"/>
        <w:ind w:left="111"/>
        <w:jc w:val="center"/>
        <w:rPr>
          <w:b/>
          <w:sz w:val="28"/>
          <w:szCs w:val="28"/>
        </w:rPr>
      </w:pPr>
      <w:r>
        <w:rPr>
          <w:b/>
          <w:sz w:val="28"/>
          <w:szCs w:val="28"/>
        </w:rPr>
        <w:lastRenderedPageBreak/>
        <w:t xml:space="preserve">CCC Plus </w:t>
      </w:r>
      <w:r w:rsidRPr="00881682">
        <w:rPr>
          <w:b/>
          <w:sz w:val="28"/>
          <w:szCs w:val="28"/>
        </w:rPr>
        <w:t xml:space="preserve">Health Plan Contracting and Credentialing </w:t>
      </w:r>
      <w:r>
        <w:rPr>
          <w:b/>
          <w:sz w:val="28"/>
          <w:szCs w:val="28"/>
        </w:rPr>
        <w:t xml:space="preserve">Information </w:t>
      </w:r>
    </w:p>
    <w:p w:rsidR="00F36782" w:rsidRDefault="00F36782">
      <w:pPr>
        <w:pStyle w:val="BodyText"/>
        <w:rPr>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224"/>
        <w:gridCol w:w="3961"/>
      </w:tblGrid>
      <w:tr w:rsidR="00FB46B3" w:rsidRPr="00FB46B3" w:rsidTr="00CC20F6">
        <w:trPr>
          <w:trHeight w:val="656"/>
        </w:trPr>
        <w:tc>
          <w:tcPr>
            <w:tcW w:w="20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C20F6" w:rsidRPr="00CC20F6" w:rsidRDefault="00CC20F6" w:rsidP="00CC20F6">
            <w:pPr>
              <w:pStyle w:val="TableParagraph"/>
              <w:spacing w:before="1" w:line="237" w:lineRule="exact"/>
              <w:jc w:val="center"/>
              <w:rPr>
                <w:b/>
                <w:sz w:val="24"/>
                <w:szCs w:val="24"/>
              </w:rPr>
            </w:pPr>
          </w:p>
          <w:p w:rsidR="00CC20F6" w:rsidRPr="00CC20F6" w:rsidRDefault="00CC20F6" w:rsidP="00CC20F6">
            <w:pPr>
              <w:pStyle w:val="TableParagraph"/>
              <w:spacing w:before="1" w:line="237" w:lineRule="exact"/>
              <w:jc w:val="center"/>
              <w:rPr>
                <w:b/>
                <w:sz w:val="24"/>
                <w:szCs w:val="24"/>
              </w:rPr>
            </w:pPr>
            <w:r w:rsidRPr="00CC20F6">
              <w:rPr>
                <w:b/>
                <w:sz w:val="24"/>
                <w:szCs w:val="24"/>
              </w:rPr>
              <w:t xml:space="preserve">Managed Care </w:t>
            </w:r>
            <w:r w:rsidR="00FB46B3" w:rsidRPr="00CC20F6">
              <w:rPr>
                <w:b/>
                <w:sz w:val="24"/>
                <w:szCs w:val="24"/>
              </w:rPr>
              <w:t>Organization</w:t>
            </w:r>
          </w:p>
        </w:tc>
        <w:tc>
          <w:tcPr>
            <w:tcW w:w="42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C20F6" w:rsidRPr="00CC20F6" w:rsidRDefault="00CC20F6" w:rsidP="00CC20F6">
            <w:pPr>
              <w:pStyle w:val="TableParagraph"/>
              <w:spacing w:line="248" w:lineRule="exact"/>
              <w:jc w:val="center"/>
              <w:rPr>
                <w:b/>
                <w:sz w:val="24"/>
                <w:szCs w:val="24"/>
              </w:rPr>
            </w:pPr>
          </w:p>
          <w:p w:rsidR="00FB46B3" w:rsidRPr="00CC20F6" w:rsidRDefault="00FB46B3" w:rsidP="00CC20F6">
            <w:pPr>
              <w:pStyle w:val="TableParagraph"/>
              <w:spacing w:line="248" w:lineRule="exact"/>
              <w:jc w:val="center"/>
              <w:rPr>
                <w:b/>
                <w:sz w:val="24"/>
                <w:szCs w:val="24"/>
              </w:rPr>
            </w:pPr>
            <w:r w:rsidRPr="00CC20F6">
              <w:rPr>
                <w:b/>
                <w:sz w:val="24"/>
                <w:szCs w:val="24"/>
              </w:rPr>
              <w:t>Contracts</w:t>
            </w:r>
          </w:p>
        </w:tc>
        <w:tc>
          <w:tcPr>
            <w:tcW w:w="396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C20F6" w:rsidRPr="00CC20F6" w:rsidRDefault="00CC20F6" w:rsidP="00CC20F6">
            <w:pPr>
              <w:pStyle w:val="TableParagraph"/>
              <w:spacing w:line="248" w:lineRule="exact"/>
              <w:jc w:val="center"/>
              <w:rPr>
                <w:b/>
                <w:sz w:val="24"/>
                <w:szCs w:val="24"/>
              </w:rPr>
            </w:pPr>
          </w:p>
          <w:p w:rsidR="00FB46B3" w:rsidRPr="00CC20F6" w:rsidRDefault="00FB46B3" w:rsidP="00CC20F6">
            <w:pPr>
              <w:pStyle w:val="TableParagraph"/>
              <w:spacing w:line="248" w:lineRule="exact"/>
              <w:jc w:val="center"/>
              <w:rPr>
                <w:b/>
                <w:sz w:val="24"/>
                <w:szCs w:val="24"/>
              </w:rPr>
            </w:pPr>
            <w:r w:rsidRPr="00CC20F6">
              <w:rPr>
                <w:b/>
                <w:sz w:val="24"/>
                <w:szCs w:val="24"/>
              </w:rPr>
              <w:t>Credentialing</w:t>
            </w:r>
          </w:p>
        </w:tc>
      </w:tr>
      <w:tr w:rsidR="00FB46B3" w:rsidRPr="00FB46B3" w:rsidTr="00CC20F6">
        <w:trPr>
          <w:trHeight w:val="505"/>
        </w:trPr>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FB46B3" w:rsidRPr="00FB46B3" w:rsidRDefault="00FB46B3" w:rsidP="00FB46B3">
            <w:pPr>
              <w:pStyle w:val="TableParagraph"/>
              <w:spacing w:before="1" w:line="237" w:lineRule="exact"/>
            </w:pPr>
            <w:r w:rsidRPr="00FB46B3">
              <w:t>Aetna Better Health of Virginia</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B46B3" w:rsidRPr="00FB46B3" w:rsidRDefault="00FB46B3" w:rsidP="00FB46B3">
            <w:pPr>
              <w:pStyle w:val="TableParagraph"/>
              <w:spacing w:line="248" w:lineRule="exact"/>
              <w:rPr>
                <w:rStyle w:val="Hyperlink"/>
              </w:rPr>
            </w:pPr>
            <w:r w:rsidRPr="00FB46B3">
              <w:t xml:space="preserve">Email: </w:t>
            </w:r>
            <w:r w:rsidRPr="00FB46B3">
              <w:fldChar w:fldCharType="begin"/>
            </w:r>
            <w:r w:rsidRPr="00FB46B3">
              <w:instrText xml:space="preserve"> HYPERLINK "mailto:Aetnabetterhealth-VAProviderRelations@aetna.com" </w:instrText>
            </w:r>
            <w:r w:rsidRPr="00FB46B3">
              <w:fldChar w:fldCharType="separate"/>
            </w:r>
            <w:r w:rsidRPr="00FB46B3">
              <w:rPr>
                <w:rStyle w:val="Hyperlink"/>
              </w:rPr>
              <w:t>Aetnabetterhealth-VAProviderRelations@aetna.com</w:t>
            </w:r>
          </w:p>
          <w:p w:rsidR="00FB46B3" w:rsidRPr="00FB46B3" w:rsidRDefault="00FB46B3" w:rsidP="00FB46B3">
            <w:pPr>
              <w:pStyle w:val="TableParagraph"/>
              <w:spacing w:line="248" w:lineRule="exact"/>
            </w:pPr>
            <w:r w:rsidRPr="00FB46B3">
              <w:fldChar w:fldCharType="end"/>
            </w:r>
            <w:r w:rsidRPr="00FB46B3">
              <w:t>Phone: 800-279-1878</w:t>
            </w:r>
          </w:p>
          <w:p w:rsidR="00FB46B3" w:rsidRPr="00FB46B3" w:rsidRDefault="00FB46B3" w:rsidP="00FB46B3">
            <w:pPr>
              <w:pStyle w:val="TableParagraph"/>
              <w:spacing w:line="248" w:lineRule="exact"/>
            </w:pPr>
            <w:r w:rsidRPr="00FB46B3">
              <w:t>Fax: 844-230-8829  </w:t>
            </w:r>
          </w:p>
          <w:p w:rsidR="00FB46B3" w:rsidRPr="00FB46B3" w:rsidRDefault="00FB46B3" w:rsidP="00FB46B3">
            <w:pPr>
              <w:pStyle w:val="TableParagraph"/>
              <w:spacing w:line="248" w:lineRule="exact"/>
            </w:pPr>
          </w:p>
          <w:p w:rsidR="00FB46B3" w:rsidRPr="00FB46B3" w:rsidRDefault="00FB46B3" w:rsidP="00FB46B3">
            <w:pPr>
              <w:pStyle w:val="TableParagraph"/>
              <w:spacing w:line="248" w:lineRule="exact"/>
            </w:pPr>
            <w:r w:rsidRPr="00FB46B3">
              <w:t xml:space="preserve">Email: </w:t>
            </w:r>
            <w:hyperlink r:id="rId8" w:history="1">
              <w:r w:rsidRPr="00FB46B3">
                <w:rPr>
                  <w:rStyle w:val="Hyperlink"/>
                </w:rPr>
                <w:t>NetworkDevelopment-VAContact@aetna.com</w:t>
              </w:r>
            </w:hyperlink>
          </w:p>
          <w:p w:rsidR="00FB46B3" w:rsidRPr="00FB46B3" w:rsidRDefault="00FB46B3" w:rsidP="00FB46B3">
            <w:pPr>
              <w:pStyle w:val="TableParagraph"/>
              <w:spacing w:line="248" w:lineRule="exact"/>
            </w:pP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FB46B3" w:rsidRPr="00FB46B3" w:rsidRDefault="00FB46B3" w:rsidP="00FB46B3">
            <w:pPr>
              <w:pStyle w:val="TableParagraph"/>
              <w:spacing w:line="248" w:lineRule="exact"/>
            </w:pPr>
            <w:r w:rsidRPr="00FB46B3">
              <w:t xml:space="preserve">Email: </w:t>
            </w:r>
            <w:hyperlink r:id="rId9" w:history="1">
              <w:r w:rsidRPr="00FB46B3">
                <w:rPr>
                  <w:rStyle w:val="Hyperlink"/>
                </w:rPr>
                <w:t>vacredentialing-aetna@aetna.com</w:t>
              </w:r>
            </w:hyperlink>
          </w:p>
          <w:p w:rsidR="00FB46B3" w:rsidRPr="00FB46B3" w:rsidRDefault="00FB46B3" w:rsidP="00FB46B3">
            <w:pPr>
              <w:pStyle w:val="TableParagraph"/>
              <w:spacing w:line="248" w:lineRule="exact"/>
            </w:pPr>
            <w:r w:rsidRPr="00FB46B3">
              <w:t>Phone: 800-279-1878</w:t>
            </w:r>
          </w:p>
          <w:p w:rsidR="00FB46B3" w:rsidRPr="00FB46B3" w:rsidRDefault="00FB46B3" w:rsidP="00FB46B3">
            <w:pPr>
              <w:pStyle w:val="TableParagraph"/>
              <w:spacing w:line="248" w:lineRule="exact"/>
            </w:pPr>
            <w:r w:rsidRPr="00FB46B3">
              <w:t>Fax:  844-230-8829  </w:t>
            </w:r>
          </w:p>
          <w:p w:rsidR="00FB46B3" w:rsidRPr="00FB46B3" w:rsidRDefault="00FB46B3" w:rsidP="00FB46B3">
            <w:pPr>
              <w:pStyle w:val="TableParagraph"/>
              <w:spacing w:line="248" w:lineRule="exact"/>
            </w:pPr>
          </w:p>
        </w:tc>
      </w:tr>
      <w:tr w:rsidR="00FB46B3" w:rsidRPr="00FB46B3" w:rsidTr="00CC20F6">
        <w:trPr>
          <w:trHeight w:val="505"/>
        </w:trPr>
        <w:tc>
          <w:tcPr>
            <w:tcW w:w="2005" w:type="dxa"/>
            <w:tcBorders>
              <w:top w:val="single" w:sz="4" w:space="0" w:color="000000"/>
              <w:left w:val="single" w:sz="4" w:space="0" w:color="000000"/>
              <w:bottom w:val="single" w:sz="4" w:space="0" w:color="auto"/>
              <w:right w:val="single" w:sz="4" w:space="0" w:color="000000"/>
            </w:tcBorders>
            <w:shd w:val="clear" w:color="auto" w:fill="auto"/>
          </w:tcPr>
          <w:p w:rsidR="00FB46B3" w:rsidRPr="00FB46B3" w:rsidRDefault="00FB46B3" w:rsidP="00FB46B3">
            <w:pPr>
              <w:pStyle w:val="TableParagraph"/>
              <w:spacing w:before="1" w:line="237" w:lineRule="exact"/>
            </w:pPr>
            <w:r w:rsidRPr="00FB46B3">
              <w:t xml:space="preserve">Anthem </w:t>
            </w:r>
            <w:proofErr w:type="spellStart"/>
            <w:r w:rsidRPr="00FB46B3">
              <w:t>HealthKeepers</w:t>
            </w:r>
            <w:proofErr w:type="spellEnd"/>
            <w:r w:rsidRPr="00FB46B3">
              <w:t xml:space="preserve"> Plus</w:t>
            </w:r>
          </w:p>
        </w:tc>
        <w:tc>
          <w:tcPr>
            <w:tcW w:w="4224" w:type="dxa"/>
            <w:tcBorders>
              <w:top w:val="single" w:sz="4" w:space="0" w:color="000000"/>
              <w:left w:val="single" w:sz="4" w:space="0" w:color="000000"/>
              <w:bottom w:val="single" w:sz="4" w:space="0" w:color="auto"/>
              <w:right w:val="single" w:sz="4" w:space="0" w:color="000000"/>
            </w:tcBorders>
            <w:shd w:val="clear" w:color="auto" w:fill="auto"/>
          </w:tcPr>
          <w:p w:rsidR="00FB46B3" w:rsidRPr="00FB46B3" w:rsidRDefault="00FB46B3" w:rsidP="00FB46B3">
            <w:pPr>
              <w:pStyle w:val="TableParagraph"/>
              <w:spacing w:line="248" w:lineRule="exact"/>
            </w:pPr>
            <w:r w:rsidRPr="00FB46B3">
              <w:t>Acute: Taylor Rhodes</w:t>
            </w:r>
          </w:p>
          <w:p w:rsidR="00AC7602" w:rsidRPr="00FB46B3" w:rsidRDefault="00CC20F6" w:rsidP="00AC7602">
            <w:pPr>
              <w:pStyle w:val="TableParagraph"/>
              <w:spacing w:line="248" w:lineRule="exact"/>
            </w:pPr>
            <w:hyperlink r:id="rId10" w:history="1">
              <w:r w:rsidR="00FB46B3" w:rsidRPr="00FB46B3">
                <w:rPr>
                  <w:rStyle w:val="Hyperlink"/>
                </w:rPr>
                <w:t>William.Rhodes@anthem.com</w:t>
              </w:r>
            </w:hyperlink>
          </w:p>
          <w:p w:rsidR="00FB46B3" w:rsidRPr="00FB46B3" w:rsidRDefault="00FB46B3" w:rsidP="00FB46B3">
            <w:pPr>
              <w:pStyle w:val="TableParagraph"/>
              <w:spacing w:line="248" w:lineRule="exact"/>
            </w:pPr>
            <w:r w:rsidRPr="00FB46B3">
              <w:t>Phone: 804-354-3089</w:t>
            </w:r>
          </w:p>
          <w:p w:rsidR="00FB46B3" w:rsidRPr="00FB46B3" w:rsidRDefault="00FB46B3" w:rsidP="00FB46B3">
            <w:pPr>
              <w:pStyle w:val="TableParagraph"/>
              <w:spacing w:line="248" w:lineRule="exact"/>
            </w:pPr>
            <w:r w:rsidRPr="00FB46B3">
              <w:t>Fax: 804-354-4601</w:t>
            </w:r>
          </w:p>
          <w:p w:rsidR="00FB46B3" w:rsidRPr="00FB46B3" w:rsidRDefault="00FB46B3" w:rsidP="00FB46B3">
            <w:pPr>
              <w:pStyle w:val="TableParagraph"/>
              <w:spacing w:line="248" w:lineRule="exact"/>
            </w:pPr>
          </w:p>
          <w:p w:rsidR="00FB46B3" w:rsidRPr="00FB46B3" w:rsidRDefault="00FB46B3" w:rsidP="00FB46B3">
            <w:pPr>
              <w:pStyle w:val="TableParagraph"/>
              <w:spacing w:line="248" w:lineRule="exact"/>
            </w:pPr>
            <w:r w:rsidRPr="00FB46B3">
              <w:t>LTSS: Marvin Brown</w:t>
            </w:r>
          </w:p>
          <w:p w:rsidR="00FB46B3" w:rsidRPr="00FB46B3" w:rsidRDefault="00CC20F6" w:rsidP="00FB46B3">
            <w:pPr>
              <w:pStyle w:val="TableParagraph"/>
              <w:spacing w:line="248" w:lineRule="exact"/>
            </w:pPr>
            <w:hyperlink r:id="rId11" w:history="1">
              <w:r w:rsidR="00FB46B3" w:rsidRPr="00FB46B3">
                <w:rPr>
                  <w:rStyle w:val="Hyperlink"/>
                </w:rPr>
                <w:t>Marvin.Brown@anthem.com</w:t>
              </w:r>
            </w:hyperlink>
          </w:p>
          <w:p w:rsidR="00FB46B3" w:rsidRPr="00FB46B3" w:rsidRDefault="00FB46B3" w:rsidP="00FB46B3">
            <w:pPr>
              <w:pStyle w:val="TableParagraph"/>
              <w:spacing w:line="248" w:lineRule="exact"/>
            </w:pPr>
            <w:r w:rsidRPr="00FB46B3">
              <w:t xml:space="preserve">Phone: </w:t>
            </w:r>
            <w:r w:rsidR="00AC7602">
              <w:t>757-408-5138</w:t>
            </w:r>
          </w:p>
          <w:p w:rsidR="00FB46B3" w:rsidRPr="00FB46B3" w:rsidRDefault="00FB46B3" w:rsidP="00FB46B3">
            <w:pPr>
              <w:pStyle w:val="TableParagraph"/>
              <w:spacing w:line="248" w:lineRule="exact"/>
            </w:pPr>
          </w:p>
          <w:p w:rsidR="00FB46B3" w:rsidRPr="00FB46B3" w:rsidRDefault="00FB46B3" w:rsidP="00FB46B3">
            <w:pPr>
              <w:pStyle w:val="TableParagraph"/>
              <w:spacing w:line="248" w:lineRule="exact"/>
            </w:pPr>
            <w:r w:rsidRPr="00FB46B3">
              <w:t>Network Contacts:</w:t>
            </w:r>
          </w:p>
          <w:p w:rsidR="00AC7602" w:rsidRDefault="00AC7602" w:rsidP="00FB46B3">
            <w:pPr>
              <w:pStyle w:val="TableParagraph"/>
              <w:spacing w:line="248" w:lineRule="exact"/>
            </w:pPr>
            <w:r>
              <w:t xml:space="preserve">Southside:  Brandon Hutchins; </w:t>
            </w:r>
          </w:p>
          <w:p w:rsidR="00FB46B3" w:rsidRDefault="00AC7602" w:rsidP="00FB46B3">
            <w:pPr>
              <w:pStyle w:val="TableParagraph"/>
              <w:spacing w:line="248" w:lineRule="exact"/>
            </w:pPr>
            <w:r>
              <w:t>757-272-2593</w:t>
            </w:r>
          </w:p>
          <w:p w:rsidR="009006EE" w:rsidRDefault="009006EE" w:rsidP="00FB46B3">
            <w:pPr>
              <w:pStyle w:val="TableParagraph"/>
              <w:spacing w:line="248" w:lineRule="exact"/>
            </w:pPr>
            <w:hyperlink r:id="rId12" w:history="1">
              <w:r w:rsidRPr="007E352B">
                <w:rPr>
                  <w:rStyle w:val="Hyperlink"/>
                </w:rPr>
                <w:t>Brandon.hutchins@anthem.com</w:t>
              </w:r>
            </w:hyperlink>
          </w:p>
          <w:p w:rsidR="009006EE" w:rsidRDefault="009006EE" w:rsidP="00FB46B3">
            <w:pPr>
              <w:pStyle w:val="TableParagraph"/>
              <w:spacing w:line="248" w:lineRule="exact"/>
            </w:pPr>
          </w:p>
          <w:p w:rsidR="009006EE" w:rsidRDefault="009006EE" w:rsidP="00FB46B3">
            <w:pPr>
              <w:pStyle w:val="TableParagraph"/>
              <w:spacing w:line="248" w:lineRule="exact"/>
            </w:pPr>
            <w:r>
              <w:t xml:space="preserve">Peninsula:  </w:t>
            </w:r>
            <w:proofErr w:type="spellStart"/>
            <w:r>
              <w:t>Vickey</w:t>
            </w:r>
            <w:proofErr w:type="spellEnd"/>
            <w:r>
              <w:t xml:space="preserve"> Thomas, 757-274-5512; </w:t>
            </w:r>
            <w:hyperlink r:id="rId13" w:history="1">
              <w:r w:rsidRPr="007E352B">
                <w:rPr>
                  <w:rStyle w:val="Hyperlink"/>
                </w:rPr>
                <w:t>Vickey.Thomas@anthem.com</w:t>
              </w:r>
            </w:hyperlink>
          </w:p>
          <w:p w:rsidR="009006EE" w:rsidRDefault="009006EE" w:rsidP="00FB46B3">
            <w:pPr>
              <w:pStyle w:val="TableParagraph"/>
              <w:spacing w:line="248" w:lineRule="exact"/>
            </w:pPr>
          </w:p>
          <w:p w:rsidR="009006EE" w:rsidRDefault="009006EE" w:rsidP="00FB46B3">
            <w:pPr>
              <w:pStyle w:val="TableParagraph"/>
              <w:spacing w:line="248" w:lineRule="exact"/>
            </w:pPr>
            <w:r>
              <w:t>Central:  Lindsay Mack, 804-305-5307</w:t>
            </w:r>
          </w:p>
          <w:p w:rsidR="009006EE" w:rsidRDefault="009006EE" w:rsidP="00FB46B3">
            <w:pPr>
              <w:pStyle w:val="TableParagraph"/>
              <w:spacing w:line="248" w:lineRule="exact"/>
            </w:pPr>
            <w:hyperlink r:id="rId14" w:history="1">
              <w:r w:rsidRPr="007E352B">
                <w:rPr>
                  <w:rStyle w:val="Hyperlink"/>
                </w:rPr>
                <w:t>Lindsay.Mack@anthem.com</w:t>
              </w:r>
            </w:hyperlink>
          </w:p>
          <w:p w:rsidR="009006EE" w:rsidRDefault="009006EE" w:rsidP="00FB46B3">
            <w:pPr>
              <w:pStyle w:val="TableParagraph"/>
              <w:spacing w:line="248" w:lineRule="exact"/>
            </w:pPr>
          </w:p>
          <w:p w:rsidR="009006EE" w:rsidRDefault="009006EE" w:rsidP="00FB46B3">
            <w:pPr>
              <w:pStyle w:val="TableParagraph"/>
              <w:spacing w:line="248" w:lineRule="exact"/>
            </w:pPr>
            <w:r>
              <w:t xml:space="preserve">Northern:  Eden </w:t>
            </w:r>
            <w:proofErr w:type="spellStart"/>
            <w:r>
              <w:t>Abera</w:t>
            </w:r>
            <w:proofErr w:type="spellEnd"/>
            <w:r>
              <w:t>; 571-429-1840;</w:t>
            </w:r>
          </w:p>
          <w:p w:rsidR="009006EE" w:rsidRDefault="009006EE" w:rsidP="00FB46B3">
            <w:pPr>
              <w:pStyle w:val="TableParagraph"/>
              <w:spacing w:line="248" w:lineRule="exact"/>
            </w:pPr>
            <w:hyperlink r:id="rId15" w:history="1">
              <w:r w:rsidRPr="007E352B">
                <w:rPr>
                  <w:rStyle w:val="Hyperlink"/>
                </w:rPr>
                <w:t>Eden.Abera@anthem.com</w:t>
              </w:r>
            </w:hyperlink>
          </w:p>
          <w:p w:rsidR="009006EE" w:rsidRDefault="009006EE" w:rsidP="00FB46B3">
            <w:pPr>
              <w:pStyle w:val="TableParagraph"/>
              <w:spacing w:line="248" w:lineRule="exact"/>
            </w:pPr>
          </w:p>
          <w:p w:rsidR="009006EE" w:rsidRDefault="009006EE" w:rsidP="00FB46B3">
            <w:pPr>
              <w:pStyle w:val="TableParagraph"/>
              <w:spacing w:line="248" w:lineRule="exact"/>
            </w:pPr>
            <w:proofErr w:type="spellStart"/>
            <w:r>
              <w:t>Eyram</w:t>
            </w:r>
            <w:proofErr w:type="spellEnd"/>
            <w:r>
              <w:t xml:space="preserve"> </w:t>
            </w:r>
            <w:proofErr w:type="spellStart"/>
            <w:r>
              <w:t>Dokosi</w:t>
            </w:r>
            <w:proofErr w:type="spellEnd"/>
            <w:r>
              <w:t>-Lynch; 703-881-8543</w:t>
            </w:r>
          </w:p>
          <w:p w:rsidR="009006EE" w:rsidRDefault="009006EE" w:rsidP="00FB46B3">
            <w:pPr>
              <w:pStyle w:val="TableParagraph"/>
              <w:spacing w:line="248" w:lineRule="exact"/>
            </w:pPr>
            <w:hyperlink r:id="rId16" w:history="1">
              <w:r w:rsidRPr="007E352B">
                <w:rPr>
                  <w:rStyle w:val="Hyperlink"/>
                </w:rPr>
                <w:t>Eyram.dobosi-lynch@anthem.com</w:t>
              </w:r>
            </w:hyperlink>
          </w:p>
          <w:p w:rsidR="009006EE" w:rsidRDefault="009006EE" w:rsidP="00FB46B3">
            <w:pPr>
              <w:pStyle w:val="TableParagraph"/>
              <w:spacing w:line="248" w:lineRule="exact"/>
            </w:pPr>
          </w:p>
          <w:p w:rsidR="00FB46B3" w:rsidRDefault="009006EE" w:rsidP="009006EE">
            <w:pPr>
              <w:pStyle w:val="TableParagraph"/>
              <w:spacing w:line="248" w:lineRule="exact"/>
            </w:pPr>
            <w:r>
              <w:t xml:space="preserve">Western:  Lori Pernell; </w:t>
            </w:r>
            <w:r w:rsidR="00FB46B3" w:rsidRPr="00FB46B3">
              <w:t>434-221-6078</w:t>
            </w:r>
          </w:p>
          <w:p w:rsidR="009006EE" w:rsidRDefault="009006EE" w:rsidP="009006EE">
            <w:pPr>
              <w:pStyle w:val="TableParagraph"/>
              <w:spacing w:line="248" w:lineRule="exact"/>
            </w:pPr>
            <w:hyperlink r:id="rId17" w:history="1">
              <w:r w:rsidRPr="007E352B">
                <w:rPr>
                  <w:rStyle w:val="Hyperlink"/>
                </w:rPr>
                <w:t>Lori.Pernell@anthem.com</w:t>
              </w:r>
            </w:hyperlink>
          </w:p>
          <w:p w:rsidR="009006EE" w:rsidRDefault="009006EE" w:rsidP="009006EE">
            <w:pPr>
              <w:pStyle w:val="TableParagraph"/>
              <w:spacing w:line="248" w:lineRule="exact"/>
            </w:pPr>
          </w:p>
          <w:p w:rsidR="00FB46B3" w:rsidRPr="00FB46B3" w:rsidRDefault="009006EE" w:rsidP="00BC69A2">
            <w:pPr>
              <w:pStyle w:val="TableParagraph"/>
              <w:spacing w:line="248" w:lineRule="exact"/>
            </w:pPr>
            <w:r>
              <w:t xml:space="preserve">Southwest:  Janette Comer, 276-469-9425; </w:t>
            </w:r>
            <w:hyperlink r:id="rId18" w:history="1">
              <w:r w:rsidRPr="007E352B">
                <w:rPr>
                  <w:rStyle w:val="Hyperlink"/>
                </w:rPr>
                <w:t>Janette.Comer@anathem.com</w:t>
              </w:r>
            </w:hyperlink>
          </w:p>
        </w:tc>
        <w:tc>
          <w:tcPr>
            <w:tcW w:w="3961" w:type="dxa"/>
            <w:tcBorders>
              <w:top w:val="single" w:sz="4" w:space="0" w:color="000000"/>
              <w:left w:val="single" w:sz="4" w:space="0" w:color="000000"/>
              <w:bottom w:val="single" w:sz="4" w:space="0" w:color="auto"/>
              <w:right w:val="single" w:sz="4" w:space="0" w:color="000000"/>
            </w:tcBorders>
            <w:shd w:val="clear" w:color="auto" w:fill="auto"/>
          </w:tcPr>
          <w:p w:rsidR="00FB46B3" w:rsidRPr="00FB46B3" w:rsidRDefault="00FB46B3" w:rsidP="00FB46B3">
            <w:pPr>
              <w:pStyle w:val="TableParagraph"/>
              <w:spacing w:line="248" w:lineRule="exact"/>
            </w:pPr>
            <w:r w:rsidRPr="00FB46B3">
              <w:t>Acute: Taylor Rhodes</w:t>
            </w:r>
          </w:p>
          <w:p w:rsidR="00FB46B3" w:rsidRPr="00FB46B3" w:rsidRDefault="00CC20F6" w:rsidP="00FB46B3">
            <w:pPr>
              <w:pStyle w:val="TableParagraph"/>
              <w:spacing w:line="248" w:lineRule="exact"/>
            </w:pPr>
            <w:hyperlink r:id="rId19" w:history="1">
              <w:r w:rsidR="00FB46B3" w:rsidRPr="00FB46B3">
                <w:rPr>
                  <w:rStyle w:val="Hyperlink"/>
                </w:rPr>
                <w:t>William.Rhodes@anthem.com</w:t>
              </w:r>
            </w:hyperlink>
          </w:p>
          <w:p w:rsidR="00FB46B3" w:rsidRPr="00FB46B3" w:rsidRDefault="00FB46B3" w:rsidP="00FB46B3">
            <w:pPr>
              <w:pStyle w:val="TableParagraph"/>
              <w:spacing w:line="248" w:lineRule="exact"/>
            </w:pPr>
            <w:r w:rsidRPr="00FB46B3">
              <w:t>Phone: 804-354-3089</w:t>
            </w:r>
          </w:p>
          <w:p w:rsidR="00FB46B3" w:rsidRPr="00FB46B3" w:rsidRDefault="00FB46B3" w:rsidP="00FB46B3">
            <w:pPr>
              <w:pStyle w:val="TableParagraph"/>
              <w:spacing w:line="248" w:lineRule="exact"/>
            </w:pPr>
            <w:r w:rsidRPr="00FB46B3">
              <w:t>Fax: 804-354-4601</w:t>
            </w:r>
          </w:p>
          <w:p w:rsidR="00FB46B3" w:rsidRPr="00FB46B3" w:rsidRDefault="00FB46B3" w:rsidP="00FB46B3">
            <w:pPr>
              <w:pStyle w:val="TableParagraph"/>
              <w:spacing w:line="248" w:lineRule="exact"/>
            </w:pPr>
          </w:p>
          <w:p w:rsidR="00FB46B3" w:rsidRPr="00FB46B3" w:rsidRDefault="00FB46B3" w:rsidP="00FB46B3">
            <w:pPr>
              <w:pStyle w:val="TableParagraph"/>
              <w:spacing w:line="248" w:lineRule="exact"/>
            </w:pPr>
            <w:r w:rsidRPr="00FB46B3">
              <w:t>LTSS: Marvin Brown</w:t>
            </w:r>
          </w:p>
          <w:p w:rsidR="00FB46B3" w:rsidRPr="00FB46B3" w:rsidRDefault="00CC20F6" w:rsidP="00FB46B3">
            <w:pPr>
              <w:pStyle w:val="TableParagraph"/>
              <w:spacing w:line="248" w:lineRule="exact"/>
            </w:pPr>
            <w:hyperlink r:id="rId20" w:history="1">
              <w:r w:rsidR="00FB46B3" w:rsidRPr="00FB46B3">
                <w:rPr>
                  <w:rStyle w:val="Hyperlink"/>
                </w:rPr>
                <w:t>Marvin.Brown@anthem.com</w:t>
              </w:r>
            </w:hyperlink>
            <w:r w:rsidR="00FB46B3" w:rsidRPr="00FB46B3">
              <w:t xml:space="preserve"> </w:t>
            </w:r>
          </w:p>
          <w:p w:rsidR="00FB46B3" w:rsidRPr="00FB46B3" w:rsidRDefault="00FB46B3" w:rsidP="00FB46B3">
            <w:pPr>
              <w:pStyle w:val="TableParagraph"/>
              <w:spacing w:line="248" w:lineRule="exact"/>
            </w:pPr>
            <w:r w:rsidRPr="00FB46B3">
              <w:t>Phone: 757-408-5138</w:t>
            </w:r>
          </w:p>
        </w:tc>
      </w:tr>
      <w:tr w:rsidR="00FB46B3" w:rsidRPr="00FB46B3" w:rsidTr="00CC20F6">
        <w:trPr>
          <w:trHeight w:val="2420"/>
        </w:trPr>
        <w:tc>
          <w:tcPr>
            <w:tcW w:w="2005" w:type="dxa"/>
            <w:tcBorders>
              <w:top w:val="single" w:sz="4" w:space="0" w:color="auto"/>
              <w:left w:val="single" w:sz="4" w:space="0" w:color="auto"/>
              <w:bottom w:val="single" w:sz="4" w:space="0" w:color="auto"/>
              <w:right w:val="single" w:sz="4" w:space="0" w:color="auto"/>
            </w:tcBorders>
            <w:shd w:val="clear" w:color="auto" w:fill="auto"/>
          </w:tcPr>
          <w:p w:rsidR="00FB46B3" w:rsidRPr="00FB46B3" w:rsidRDefault="009006EE" w:rsidP="00FB46B3">
            <w:pPr>
              <w:pStyle w:val="TableParagraph"/>
              <w:spacing w:before="1" w:line="237" w:lineRule="exact"/>
            </w:pPr>
            <w:r>
              <w:lastRenderedPageBreak/>
              <w:t xml:space="preserve">Molina Complete Care / </w:t>
            </w:r>
            <w:r w:rsidR="00FB46B3" w:rsidRPr="00FB46B3">
              <w:t>Magellan Complete Care of Virginia</w:t>
            </w:r>
          </w:p>
        </w:tc>
        <w:tc>
          <w:tcPr>
            <w:tcW w:w="4224" w:type="dxa"/>
            <w:tcBorders>
              <w:top w:val="single" w:sz="4" w:space="0" w:color="auto"/>
              <w:left w:val="single" w:sz="4" w:space="0" w:color="auto"/>
              <w:bottom w:val="single" w:sz="4" w:space="0" w:color="auto"/>
              <w:right w:val="single" w:sz="4" w:space="0" w:color="auto"/>
            </w:tcBorders>
            <w:shd w:val="clear" w:color="auto" w:fill="auto"/>
          </w:tcPr>
          <w:p w:rsidR="009006EE" w:rsidRDefault="009006EE" w:rsidP="00FB46B3">
            <w:pPr>
              <w:pStyle w:val="TableParagraph"/>
              <w:spacing w:line="248" w:lineRule="exact"/>
            </w:pPr>
            <w:r>
              <w:t xml:space="preserve">Medical/Physical Health Providers: </w:t>
            </w:r>
          </w:p>
          <w:p w:rsidR="00FB46B3" w:rsidRPr="00FB46B3" w:rsidRDefault="00CC20F6" w:rsidP="00FB46B3">
            <w:pPr>
              <w:pStyle w:val="TableParagraph"/>
              <w:spacing w:line="248" w:lineRule="exact"/>
            </w:pPr>
            <w:hyperlink r:id="rId21" w:tgtFrame="_blank" w:history="1">
              <w:r w:rsidR="00FB46B3" w:rsidRPr="00FB46B3">
                <w:rPr>
                  <w:rStyle w:val="Hyperlink"/>
                </w:rPr>
                <w:t>MCCVAprovider@magellanhealth.com</w:t>
              </w:r>
            </w:hyperlink>
          </w:p>
          <w:p w:rsidR="00FB46B3" w:rsidRDefault="00FB46B3" w:rsidP="00FB46B3">
            <w:pPr>
              <w:pStyle w:val="TableParagraph"/>
              <w:spacing w:line="248" w:lineRule="exact"/>
            </w:pPr>
            <w:r w:rsidRPr="00FB46B3">
              <w:t>Phone: 1-800-424-4524</w:t>
            </w:r>
          </w:p>
          <w:p w:rsidR="009006EE" w:rsidRDefault="009006EE" w:rsidP="00FB46B3">
            <w:pPr>
              <w:pStyle w:val="TableParagraph"/>
              <w:spacing w:line="248" w:lineRule="exact"/>
            </w:pPr>
          </w:p>
          <w:p w:rsidR="009006EE" w:rsidRDefault="009006EE" w:rsidP="00FB46B3">
            <w:pPr>
              <w:pStyle w:val="TableParagraph"/>
              <w:spacing w:line="248" w:lineRule="exact"/>
            </w:pPr>
            <w:r>
              <w:t>Behavioral Health Providers:</w:t>
            </w:r>
          </w:p>
          <w:p w:rsidR="009006EE" w:rsidRDefault="009006EE" w:rsidP="00FB46B3">
            <w:pPr>
              <w:pStyle w:val="TableParagraph"/>
              <w:spacing w:line="248" w:lineRule="exact"/>
            </w:pPr>
            <w:hyperlink r:id="rId22" w:history="1">
              <w:r w:rsidRPr="007E352B">
                <w:rPr>
                  <w:rStyle w:val="Hyperlink"/>
                </w:rPr>
                <w:t>VAProviderQuestions@magellanhealth.com</w:t>
              </w:r>
            </w:hyperlink>
          </w:p>
          <w:p w:rsidR="00FB46B3" w:rsidRPr="00FB46B3" w:rsidRDefault="009006EE" w:rsidP="009006EE">
            <w:pPr>
              <w:pStyle w:val="TableParagraph"/>
              <w:spacing w:line="248" w:lineRule="exact"/>
            </w:pPr>
            <w:r>
              <w:t>1-800-424-4536</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9006EE" w:rsidRDefault="009006EE" w:rsidP="00FB46B3">
            <w:pPr>
              <w:pStyle w:val="TableParagraph"/>
              <w:spacing w:line="248" w:lineRule="exact"/>
            </w:pPr>
            <w:r>
              <w:t xml:space="preserve">Medical/Physical Health Providers: </w:t>
            </w:r>
          </w:p>
          <w:p w:rsidR="00FB46B3" w:rsidRPr="00FB46B3" w:rsidRDefault="00CC20F6" w:rsidP="00FB46B3">
            <w:pPr>
              <w:pStyle w:val="TableParagraph"/>
              <w:spacing w:line="248" w:lineRule="exact"/>
            </w:pPr>
            <w:hyperlink r:id="rId23" w:tgtFrame="_blank" w:history="1">
              <w:r w:rsidR="00FB46B3" w:rsidRPr="00FB46B3">
                <w:rPr>
                  <w:rStyle w:val="Hyperlink"/>
                </w:rPr>
                <w:t>MCCVAprovider@magellanhealth.com</w:t>
              </w:r>
            </w:hyperlink>
          </w:p>
          <w:p w:rsidR="00FB46B3" w:rsidRPr="00FB46B3" w:rsidRDefault="00FB46B3" w:rsidP="00FB46B3">
            <w:pPr>
              <w:pStyle w:val="TableParagraph"/>
              <w:spacing w:line="248" w:lineRule="exact"/>
            </w:pPr>
            <w:r w:rsidRPr="00FB46B3">
              <w:t>Phone: 1-800-424-4524</w:t>
            </w:r>
          </w:p>
          <w:p w:rsidR="009006EE" w:rsidRDefault="009006EE" w:rsidP="009006EE">
            <w:pPr>
              <w:pStyle w:val="TableParagraph"/>
              <w:spacing w:line="248" w:lineRule="exact"/>
            </w:pPr>
          </w:p>
          <w:p w:rsidR="009006EE" w:rsidRDefault="009006EE" w:rsidP="009006EE">
            <w:pPr>
              <w:pStyle w:val="TableParagraph"/>
              <w:spacing w:line="248" w:lineRule="exact"/>
            </w:pPr>
            <w:r>
              <w:t>Behavioral Health Providers:</w:t>
            </w:r>
          </w:p>
          <w:p w:rsidR="009006EE" w:rsidRDefault="009006EE" w:rsidP="009006EE">
            <w:pPr>
              <w:pStyle w:val="TableParagraph"/>
              <w:spacing w:line="248" w:lineRule="exact"/>
            </w:pPr>
            <w:hyperlink r:id="rId24" w:history="1">
              <w:r w:rsidRPr="007E352B">
                <w:rPr>
                  <w:rStyle w:val="Hyperlink"/>
                </w:rPr>
                <w:t>VAProviderQuestions@magellanhealth.com</w:t>
              </w:r>
            </w:hyperlink>
          </w:p>
          <w:p w:rsidR="00FB46B3" w:rsidRPr="00FB46B3" w:rsidRDefault="009006EE" w:rsidP="009006EE">
            <w:pPr>
              <w:pStyle w:val="TableParagraph"/>
              <w:spacing w:line="248" w:lineRule="exact"/>
              <w:ind w:left="0"/>
            </w:pPr>
            <w:r>
              <w:t>1-800-424-4536</w:t>
            </w:r>
          </w:p>
        </w:tc>
      </w:tr>
      <w:tr w:rsidR="00FB46B3" w:rsidRPr="00FB46B3" w:rsidTr="00CC20F6">
        <w:trPr>
          <w:trHeight w:val="50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FB46B3" w:rsidRPr="00FB46B3" w:rsidRDefault="00FB46B3" w:rsidP="00FB46B3">
            <w:pPr>
              <w:pStyle w:val="TableParagraph"/>
              <w:spacing w:before="1" w:line="237" w:lineRule="exact"/>
            </w:pPr>
            <w:r w:rsidRPr="00FB46B3">
              <w:t>Optima Health</w:t>
            </w:r>
          </w:p>
        </w:tc>
        <w:tc>
          <w:tcPr>
            <w:tcW w:w="4224" w:type="dxa"/>
            <w:tcBorders>
              <w:top w:val="single" w:sz="4" w:space="0" w:color="auto"/>
              <w:left w:val="single" w:sz="4" w:space="0" w:color="auto"/>
              <w:bottom w:val="single" w:sz="4" w:space="0" w:color="auto"/>
              <w:right w:val="single" w:sz="4" w:space="0" w:color="auto"/>
            </w:tcBorders>
            <w:shd w:val="clear" w:color="auto" w:fill="auto"/>
          </w:tcPr>
          <w:p w:rsidR="00FB46B3" w:rsidRPr="00FB46B3" w:rsidRDefault="00FB46B3" w:rsidP="00FB46B3">
            <w:pPr>
              <w:pStyle w:val="TableParagraph"/>
              <w:spacing w:line="248" w:lineRule="exact"/>
            </w:pPr>
            <w:r w:rsidRPr="00FB46B3">
              <w:t xml:space="preserve">Optima Health Network Management: </w:t>
            </w:r>
          </w:p>
          <w:p w:rsidR="00FB46B3" w:rsidRPr="00FB46B3" w:rsidRDefault="00FB46B3" w:rsidP="00FB46B3">
            <w:pPr>
              <w:pStyle w:val="TableParagraph"/>
              <w:spacing w:line="248" w:lineRule="exact"/>
            </w:pPr>
            <w:r w:rsidRPr="00FB46B3">
              <w:t xml:space="preserve">Email: </w:t>
            </w:r>
            <w:hyperlink r:id="rId25" w:history="1">
              <w:r w:rsidRPr="00FB46B3">
                <w:rPr>
                  <w:rStyle w:val="Hyperlink"/>
                </w:rPr>
                <w:t>OptimaContract@sentara.com</w:t>
              </w:r>
            </w:hyperlink>
          </w:p>
          <w:p w:rsidR="00FB46B3" w:rsidRPr="00FB46B3" w:rsidRDefault="00FB46B3" w:rsidP="00FB46B3">
            <w:pPr>
              <w:pStyle w:val="TableParagraph"/>
              <w:spacing w:line="248" w:lineRule="exact"/>
            </w:pPr>
            <w:r w:rsidRPr="00FB46B3">
              <w:t>Phone: 877.865.9075</w:t>
            </w:r>
          </w:p>
          <w:p w:rsidR="00FB46B3" w:rsidRPr="00FB46B3" w:rsidRDefault="00FB46B3" w:rsidP="00FB46B3">
            <w:pPr>
              <w:pStyle w:val="TableParagraph"/>
              <w:spacing w:line="248" w:lineRule="exact"/>
            </w:pPr>
          </w:p>
          <w:p w:rsidR="00FB46B3" w:rsidRPr="00FB46B3" w:rsidRDefault="00FB46B3" w:rsidP="00FB46B3">
            <w:pPr>
              <w:pStyle w:val="TableParagraph"/>
              <w:spacing w:line="248" w:lineRule="exact"/>
            </w:pPr>
            <w:r w:rsidRPr="00FB46B3">
              <w:t>Medical/Facility Providers:</w:t>
            </w:r>
          </w:p>
          <w:p w:rsidR="00FB46B3" w:rsidRPr="00FB46B3" w:rsidRDefault="00FB46B3" w:rsidP="00FB46B3">
            <w:pPr>
              <w:pStyle w:val="TableParagraph"/>
              <w:spacing w:line="248" w:lineRule="exact"/>
            </w:pPr>
            <w:r w:rsidRPr="00FB46B3">
              <w:t xml:space="preserve">Email: </w:t>
            </w:r>
            <w:hyperlink r:id="rId26" w:history="1">
              <w:r w:rsidRPr="00FB46B3">
                <w:rPr>
                  <w:rStyle w:val="Hyperlink"/>
                </w:rPr>
                <w:t>MLTSSContracts@sentara.com </w:t>
              </w:r>
            </w:hyperlink>
            <w:r w:rsidRPr="00FB46B3">
              <w:t xml:space="preserve"> </w:t>
            </w:r>
          </w:p>
          <w:p w:rsidR="00FB46B3" w:rsidRPr="00FB46B3" w:rsidRDefault="00FB46B3" w:rsidP="00FB46B3">
            <w:pPr>
              <w:pStyle w:val="TableParagraph"/>
              <w:spacing w:line="248" w:lineRule="exact"/>
            </w:pPr>
            <w:r w:rsidRPr="00FB46B3">
              <w:t>Phone:  757-552-8892</w:t>
            </w:r>
          </w:p>
          <w:p w:rsidR="00FB46B3" w:rsidRPr="00FB46B3" w:rsidRDefault="00FB46B3" w:rsidP="00FB46B3">
            <w:pPr>
              <w:pStyle w:val="TableParagraph"/>
              <w:spacing w:line="248" w:lineRule="exact"/>
            </w:pPr>
            <w:r w:rsidRPr="00FB46B3">
              <w:t>Fax:   757-552-7576</w:t>
            </w:r>
          </w:p>
          <w:p w:rsidR="00FB46B3" w:rsidRPr="00FB46B3" w:rsidRDefault="00FB46B3" w:rsidP="00FB46B3">
            <w:pPr>
              <w:pStyle w:val="TableParagraph"/>
              <w:spacing w:line="248" w:lineRule="exact"/>
            </w:pPr>
            <w:r w:rsidRPr="00FB46B3">
              <w:t xml:space="preserve">             </w:t>
            </w:r>
          </w:p>
          <w:p w:rsidR="009006EE" w:rsidRDefault="00FB46B3" w:rsidP="009006EE">
            <w:pPr>
              <w:pStyle w:val="TableParagraph"/>
              <w:spacing w:line="248" w:lineRule="exact"/>
            </w:pPr>
            <w:r w:rsidRPr="00FB46B3">
              <w:t>LTSS Providers:</w:t>
            </w:r>
            <w:r w:rsidR="009006EE">
              <w:t xml:space="preserve"> </w:t>
            </w:r>
            <w:r w:rsidRPr="00FB46B3">
              <w:t xml:space="preserve">HEOPS, Inc. </w:t>
            </w:r>
          </w:p>
          <w:p w:rsidR="00FB46B3" w:rsidRPr="00FB46B3" w:rsidRDefault="00FB46B3" w:rsidP="009006EE">
            <w:pPr>
              <w:pStyle w:val="TableParagraph"/>
              <w:spacing w:line="248" w:lineRule="exact"/>
            </w:pPr>
            <w:r w:rsidRPr="00FB46B3">
              <w:t>dba The CENTIPEDE Health Network</w:t>
            </w:r>
          </w:p>
          <w:p w:rsidR="00FB46B3" w:rsidRPr="00FB46B3" w:rsidRDefault="00FB46B3" w:rsidP="009006EE">
            <w:pPr>
              <w:pStyle w:val="TableParagraph"/>
              <w:spacing w:line="248" w:lineRule="exact"/>
            </w:pPr>
            <w:r w:rsidRPr="00FB46B3">
              <w:t xml:space="preserve">Email: </w:t>
            </w:r>
            <w:hyperlink r:id="rId27" w:history="1">
              <w:r w:rsidRPr="00FB46B3">
                <w:rPr>
                  <w:rStyle w:val="Hyperlink"/>
                </w:rPr>
                <w:t>joincentipede@heops.com</w:t>
              </w:r>
            </w:hyperlink>
          </w:p>
          <w:p w:rsidR="00FB46B3" w:rsidRPr="00FB46B3" w:rsidRDefault="00FB46B3" w:rsidP="00FB46B3">
            <w:pPr>
              <w:pStyle w:val="TableParagraph"/>
              <w:spacing w:line="248" w:lineRule="exact"/>
            </w:pPr>
            <w:r w:rsidRPr="00FB46B3">
              <w:t>PH:  855-359-5391</w:t>
            </w:r>
            <w:r w:rsidRPr="00FB46B3">
              <w:br/>
              <w:t>Fax: 866-421-4135</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FB46B3" w:rsidRPr="00FB46B3" w:rsidRDefault="00FB46B3" w:rsidP="00FB46B3">
            <w:pPr>
              <w:pStyle w:val="TableParagraph"/>
              <w:spacing w:line="248" w:lineRule="exact"/>
            </w:pPr>
            <w:r w:rsidRPr="00FB46B3">
              <w:t>Medical/Facility Providers:</w:t>
            </w:r>
          </w:p>
          <w:p w:rsidR="00FB46B3" w:rsidRPr="00FB46B3" w:rsidRDefault="00FB46B3" w:rsidP="00FB46B3">
            <w:pPr>
              <w:pStyle w:val="TableParagraph"/>
              <w:spacing w:line="248" w:lineRule="exact"/>
            </w:pPr>
            <w:r w:rsidRPr="00FB46B3">
              <w:t xml:space="preserve">Email: </w:t>
            </w:r>
            <w:hyperlink r:id="rId28" w:history="1">
              <w:r w:rsidRPr="00FB46B3">
                <w:rPr>
                  <w:rStyle w:val="Hyperlink"/>
                </w:rPr>
                <w:t>MedProviderApp@Sentara.com</w:t>
              </w:r>
            </w:hyperlink>
          </w:p>
          <w:p w:rsidR="00FB46B3" w:rsidRPr="00FB46B3" w:rsidRDefault="00CC20F6" w:rsidP="00FB46B3">
            <w:pPr>
              <w:pStyle w:val="TableParagraph"/>
              <w:spacing w:line="248" w:lineRule="exact"/>
            </w:pPr>
            <w:hyperlink r:id="rId29" w:history="1">
              <w:r w:rsidR="00FB46B3" w:rsidRPr="00FB46B3">
                <w:rPr>
                  <w:rStyle w:val="Hyperlink"/>
                </w:rPr>
                <w:t>Medical New Provider Application</w:t>
              </w:r>
            </w:hyperlink>
          </w:p>
          <w:p w:rsidR="00FB46B3" w:rsidRPr="00FB46B3" w:rsidRDefault="00FB46B3" w:rsidP="00FB46B3">
            <w:pPr>
              <w:pStyle w:val="TableParagraph"/>
              <w:spacing w:line="248" w:lineRule="exact"/>
            </w:pPr>
            <w:r w:rsidRPr="00FB46B3">
              <w:t>Phone:  757-552-8892</w:t>
            </w:r>
          </w:p>
          <w:p w:rsidR="00FB46B3" w:rsidRPr="00FB46B3" w:rsidRDefault="00FB46B3" w:rsidP="00FB46B3">
            <w:pPr>
              <w:pStyle w:val="TableParagraph"/>
              <w:spacing w:line="248" w:lineRule="exact"/>
            </w:pPr>
            <w:r w:rsidRPr="00FB46B3">
              <w:t>Fax:   757-552-7576</w:t>
            </w:r>
          </w:p>
          <w:p w:rsidR="00FB46B3" w:rsidRPr="00FB46B3" w:rsidRDefault="00FB46B3" w:rsidP="00FB46B3">
            <w:pPr>
              <w:pStyle w:val="TableParagraph"/>
              <w:spacing w:line="248" w:lineRule="exact"/>
            </w:pPr>
            <w:r w:rsidRPr="00FB46B3">
              <w:t xml:space="preserve">             </w:t>
            </w:r>
          </w:p>
          <w:p w:rsidR="00FB46B3" w:rsidRPr="00FB46B3" w:rsidRDefault="00FB46B3" w:rsidP="00FB46B3">
            <w:pPr>
              <w:pStyle w:val="TableParagraph"/>
              <w:spacing w:line="248" w:lineRule="exact"/>
            </w:pPr>
            <w:r w:rsidRPr="00FB46B3">
              <w:t>Behavioral Health Providers</w:t>
            </w:r>
          </w:p>
          <w:p w:rsidR="00FB46B3" w:rsidRPr="00FB46B3" w:rsidRDefault="00CC20F6" w:rsidP="00FB46B3">
            <w:pPr>
              <w:pStyle w:val="TableParagraph"/>
              <w:spacing w:line="248" w:lineRule="exact"/>
            </w:pPr>
            <w:hyperlink r:id="rId30" w:history="1">
              <w:r w:rsidR="00FB46B3" w:rsidRPr="00FB46B3">
                <w:rPr>
                  <w:rStyle w:val="Hyperlink"/>
                </w:rPr>
                <w:t>BHCredentialing@Sentara.com</w:t>
              </w:r>
            </w:hyperlink>
          </w:p>
          <w:p w:rsidR="00FB46B3" w:rsidRPr="00FB46B3" w:rsidRDefault="00CC20F6" w:rsidP="00FB46B3">
            <w:pPr>
              <w:pStyle w:val="TableParagraph"/>
              <w:spacing w:line="248" w:lineRule="exact"/>
            </w:pPr>
            <w:hyperlink r:id="rId31" w:history="1">
              <w:r w:rsidR="00FB46B3" w:rsidRPr="00FB46B3">
                <w:rPr>
                  <w:rStyle w:val="Hyperlink"/>
                </w:rPr>
                <w:t>Behavioral Health New Provider Application</w:t>
              </w:r>
            </w:hyperlink>
          </w:p>
          <w:p w:rsidR="00FB46B3" w:rsidRPr="00FB46B3" w:rsidRDefault="00FB46B3" w:rsidP="00FB46B3">
            <w:pPr>
              <w:pStyle w:val="TableParagraph"/>
              <w:spacing w:line="248" w:lineRule="exact"/>
            </w:pPr>
          </w:p>
          <w:p w:rsidR="00BC69A2" w:rsidRDefault="00FB46B3" w:rsidP="00BC69A2">
            <w:pPr>
              <w:pStyle w:val="TableParagraph"/>
              <w:spacing w:line="248" w:lineRule="exact"/>
            </w:pPr>
            <w:r w:rsidRPr="00FB46B3">
              <w:t>LTSS Providers:</w:t>
            </w:r>
            <w:r w:rsidR="00BC69A2">
              <w:t xml:space="preserve"> </w:t>
            </w:r>
            <w:r w:rsidRPr="00FB46B3">
              <w:t xml:space="preserve">HEOPS, Inc. </w:t>
            </w:r>
          </w:p>
          <w:p w:rsidR="00FB46B3" w:rsidRPr="00FB46B3" w:rsidRDefault="00FB46B3" w:rsidP="00BC69A2">
            <w:pPr>
              <w:pStyle w:val="TableParagraph"/>
              <w:spacing w:line="248" w:lineRule="exact"/>
            </w:pPr>
            <w:r w:rsidRPr="00FB46B3">
              <w:t>dba The CENTIPEDE Health Network</w:t>
            </w:r>
          </w:p>
          <w:p w:rsidR="00BC69A2" w:rsidRDefault="00FB46B3" w:rsidP="00BC69A2">
            <w:pPr>
              <w:pStyle w:val="TableParagraph"/>
              <w:spacing w:line="248" w:lineRule="exact"/>
              <w:rPr>
                <w:rStyle w:val="Hyperlink"/>
                <w:color w:val="auto"/>
                <w:u w:val="none"/>
              </w:rPr>
            </w:pPr>
            <w:r w:rsidRPr="00FB46B3">
              <w:t xml:space="preserve">Email: </w:t>
            </w:r>
            <w:r w:rsidR="00BC69A2">
              <w:rPr>
                <w:rStyle w:val="Hyperlink"/>
                <w:color w:val="auto"/>
                <w:u w:val="none"/>
              </w:rPr>
              <w:t xml:space="preserve"> </w:t>
            </w:r>
            <w:hyperlink r:id="rId32" w:history="1">
              <w:r w:rsidR="00BC69A2" w:rsidRPr="007E352B">
                <w:rPr>
                  <w:rStyle w:val="Hyperlink"/>
                </w:rPr>
                <w:t>joincentipede@heops.com</w:t>
              </w:r>
            </w:hyperlink>
          </w:p>
          <w:p w:rsidR="00FB46B3" w:rsidRPr="00FB46B3" w:rsidRDefault="00BC69A2" w:rsidP="00BC69A2">
            <w:pPr>
              <w:pStyle w:val="TableParagraph"/>
              <w:spacing w:line="248" w:lineRule="exact"/>
              <w:ind w:left="0"/>
            </w:pPr>
            <w:r>
              <w:t xml:space="preserve">  </w:t>
            </w:r>
            <w:r w:rsidR="00FB46B3" w:rsidRPr="00FB46B3">
              <w:t>PH:  855-359-5391</w:t>
            </w:r>
            <w:r w:rsidR="00FB46B3" w:rsidRPr="00FB46B3">
              <w:br/>
            </w:r>
            <w:r>
              <w:t xml:space="preserve">  </w:t>
            </w:r>
            <w:r w:rsidR="00FB46B3" w:rsidRPr="00FB46B3">
              <w:t>Fax: 866-421-4135</w:t>
            </w:r>
          </w:p>
        </w:tc>
      </w:tr>
      <w:tr w:rsidR="00FB46B3" w:rsidRPr="00FB46B3" w:rsidTr="00CC20F6">
        <w:trPr>
          <w:trHeight w:val="505"/>
        </w:trPr>
        <w:tc>
          <w:tcPr>
            <w:tcW w:w="2005" w:type="dxa"/>
            <w:tcBorders>
              <w:top w:val="single" w:sz="4" w:space="0" w:color="auto"/>
              <w:left w:val="single" w:sz="4" w:space="0" w:color="000000"/>
              <w:bottom w:val="single" w:sz="4" w:space="0" w:color="000000"/>
              <w:right w:val="single" w:sz="4" w:space="0" w:color="000000"/>
            </w:tcBorders>
            <w:shd w:val="clear" w:color="auto" w:fill="auto"/>
          </w:tcPr>
          <w:p w:rsidR="00FB46B3" w:rsidRPr="00FB46B3" w:rsidRDefault="00FB46B3" w:rsidP="00FB46B3">
            <w:pPr>
              <w:pStyle w:val="TableParagraph"/>
              <w:spacing w:before="1" w:line="237" w:lineRule="exact"/>
            </w:pPr>
            <w:proofErr w:type="spellStart"/>
            <w:r w:rsidRPr="00FB46B3">
              <w:t>UnitedHealthcare</w:t>
            </w:r>
            <w:proofErr w:type="spellEnd"/>
          </w:p>
        </w:tc>
        <w:tc>
          <w:tcPr>
            <w:tcW w:w="4224" w:type="dxa"/>
            <w:tcBorders>
              <w:top w:val="single" w:sz="4" w:space="0" w:color="auto"/>
              <w:left w:val="single" w:sz="4" w:space="0" w:color="000000"/>
              <w:bottom w:val="single" w:sz="4" w:space="0" w:color="000000"/>
              <w:right w:val="single" w:sz="4" w:space="0" w:color="000000"/>
            </w:tcBorders>
            <w:shd w:val="clear" w:color="auto" w:fill="auto"/>
          </w:tcPr>
          <w:p w:rsidR="00FB46B3" w:rsidRPr="00FB46B3" w:rsidRDefault="00FB46B3" w:rsidP="00FB46B3">
            <w:pPr>
              <w:pStyle w:val="TableParagraph"/>
              <w:spacing w:line="248" w:lineRule="exact"/>
            </w:pPr>
            <w:r w:rsidRPr="00FB46B3">
              <w:t>HCBS Providers:</w:t>
            </w:r>
          </w:p>
          <w:p w:rsidR="00FB46B3" w:rsidRPr="00FB46B3" w:rsidRDefault="00FB46B3" w:rsidP="00FB46B3">
            <w:pPr>
              <w:pStyle w:val="ListParagraph"/>
              <w:widowControl/>
              <w:numPr>
                <w:ilvl w:val="0"/>
                <w:numId w:val="3"/>
              </w:numPr>
              <w:autoSpaceDE/>
              <w:autoSpaceDN/>
              <w:ind w:left="342" w:hanging="270"/>
              <w:contextualSpacing/>
            </w:pPr>
            <w:r w:rsidRPr="00FB46B3">
              <w:t xml:space="preserve">Contact: </w:t>
            </w:r>
            <w:r w:rsidR="00BC69A2">
              <w:t>Nicole Williams</w:t>
            </w:r>
          </w:p>
          <w:p w:rsidR="00FB46B3" w:rsidRPr="00FB46B3" w:rsidRDefault="00FB46B3" w:rsidP="00FB46B3">
            <w:pPr>
              <w:pStyle w:val="ListParagraph"/>
              <w:widowControl/>
              <w:numPr>
                <w:ilvl w:val="0"/>
                <w:numId w:val="3"/>
              </w:numPr>
              <w:autoSpaceDE/>
              <w:autoSpaceDN/>
              <w:ind w:left="342" w:hanging="270"/>
              <w:contextualSpacing/>
            </w:pPr>
            <w:r w:rsidRPr="00FB46B3">
              <w:t xml:space="preserve">Phone: </w:t>
            </w:r>
            <w:r w:rsidR="00BC69A2">
              <w:t>763-283-3308</w:t>
            </w:r>
          </w:p>
          <w:p w:rsidR="00FB46B3" w:rsidRPr="00FB46B3" w:rsidRDefault="00FB46B3" w:rsidP="00FB46B3">
            <w:pPr>
              <w:pStyle w:val="ListParagraph"/>
              <w:widowControl/>
              <w:numPr>
                <w:ilvl w:val="0"/>
                <w:numId w:val="3"/>
              </w:numPr>
              <w:autoSpaceDE/>
              <w:autoSpaceDN/>
              <w:ind w:left="342" w:hanging="270"/>
              <w:contextualSpacing/>
            </w:pPr>
            <w:r w:rsidRPr="00FB46B3">
              <w:t xml:space="preserve">Email: </w:t>
            </w:r>
            <w:r w:rsidR="00BC69A2">
              <w:t>Nicole_D_Williams1@uhc.com</w:t>
            </w:r>
          </w:p>
          <w:p w:rsidR="00FB46B3" w:rsidRPr="00FB46B3" w:rsidRDefault="00FB46B3" w:rsidP="00FB46B3">
            <w:pPr>
              <w:pStyle w:val="TableParagraph"/>
              <w:spacing w:line="248" w:lineRule="exact"/>
            </w:pPr>
            <w:r w:rsidRPr="00FB46B3">
              <w:t xml:space="preserve"> </w:t>
            </w:r>
          </w:p>
          <w:p w:rsidR="00FB46B3" w:rsidRPr="00FB46B3" w:rsidRDefault="00FB46B3" w:rsidP="00FB46B3">
            <w:pPr>
              <w:pStyle w:val="TableParagraph"/>
              <w:spacing w:line="248" w:lineRule="exact"/>
            </w:pPr>
            <w:r w:rsidRPr="00FB46B3">
              <w:t>Behavioral Health Providers:</w:t>
            </w:r>
          </w:p>
          <w:p w:rsidR="00FB46B3" w:rsidRPr="00FB46B3" w:rsidRDefault="00FB46B3" w:rsidP="00FB46B3">
            <w:pPr>
              <w:pStyle w:val="ListParagraph"/>
              <w:widowControl/>
              <w:numPr>
                <w:ilvl w:val="0"/>
                <w:numId w:val="4"/>
              </w:numPr>
              <w:autoSpaceDE/>
              <w:autoSpaceDN/>
              <w:ind w:left="342" w:hanging="270"/>
              <w:contextualSpacing/>
            </w:pPr>
            <w:r w:rsidRPr="00FB46B3">
              <w:t>Email : VACCCBH@optum.com</w:t>
            </w:r>
          </w:p>
          <w:p w:rsidR="00FB46B3" w:rsidRPr="00FB46B3" w:rsidRDefault="00FB46B3" w:rsidP="00BC69A2">
            <w:pPr>
              <w:pStyle w:val="ListParagraph"/>
              <w:widowControl/>
              <w:numPr>
                <w:ilvl w:val="0"/>
                <w:numId w:val="4"/>
              </w:numPr>
              <w:autoSpaceDE/>
              <w:autoSpaceDN/>
              <w:ind w:left="342" w:hanging="270"/>
              <w:contextualSpacing/>
            </w:pPr>
            <w:r w:rsidRPr="00FB46B3">
              <w:t xml:space="preserve">Web : </w:t>
            </w:r>
            <w:hyperlink r:id="rId33" w:history="1">
              <w:r w:rsidRPr="00FB46B3">
                <w:rPr>
                  <w:rStyle w:val="Hyperlink"/>
                </w:rPr>
                <w:t>www.providerexpress.com</w:t>
              </w:r>
            </w:hyperlink>
            <w:r w:rsidR="00BC69A2">
              <w:t xml:space="preserve"> S</w:t>
            </w:r>
            <w:r w:rsidRPr="00FB46B3">
              <w:t>elect:</w:t>
            </w:r>
            <w:r w:rsidR="00BC69A2">
              <w:t xml:space="preserve"> Quick Links, </w:t>
            </w:r>
            <w:r w:rsidRPr="00FB46B3">
              <w:t>Join Our Network</w:t>
            </w:r>
          </w:p>
          <w:p w:rsidR="00FB46B3" w:rsidRPr="00FB46B3" w:rsidRDefault="00FB46B3" w:rsidP="00FB46B3">
            <w:pPr>
              <w:pStyle w:val="TableParagraph"/>
              <w:spacing w:line="248" w:lineRule="exact"/>
            </w:pPr>
          </w:p>
          <w:p w:rsidR="00FB46B3" w:rsidRPr="00FB46B3" w:rsidRDefault="00FB46B3" w:rsidP="00FB46B3">
            <w:pPr>
              <w:pStyle w:val="TableParagraph"/>
              <w:spacing w:line="248" w:lineRule="exact"/>
            </w:pPr>
            <w:r w:rsidRPr="00FB46B3">
              <w:t>Hospitals, Ancillary, Physicians &amp; SNFs:</w:t>
            </w:r>
          </w:p>
          <w:p w:rsidR="00FB46B3" w:rsidRPr="00FB46B3" w:rsidRDefault="00FB46B3" w:rsidP="00FB46B3">
            <w:pPr>
              <w:pStyle w:val="ListParagraph"/>
              <w:widowControl/>
              <w:numPr>
                <w:ilvl w:val="0"/>
                <w:numId w:val="5"/>
              </w:numPr>
              <w:autoSpaceDE/>
              <w:autoSpaceDN/>
              <w:ind w:left="342" w:hanging="270"/>
              <w:contextualSpacing/>
            </w:pPr>
            <w:r w:rsidRPr="00FB46B3">
              <w:t>Phone:  877-842-3210</w:t>
            </w:r>
          </w:p>
          <w:p w:rsidR="00FB46B3" w:rsidRPr="00FB46B3" w:rsidRDefault="00FB46B3" w:rsidP="00FB46B3">
            <w:pPr>
              <w:pStyle w:val="ListParagraph"/>
              <w:widowControl/>
              <w:numPr>
                <w:ilvl w:val="0"/>
                <w:numId w:val="5"/>
              </w:numPr>
              <w:autoSpaceDE/>
              <w:autoSpaceDN/>
              <w:ind w:left="342" w:hanging="270"/>
              <w:contextualSpacing/>
            </w:pPr>
            <w:r w:rsidRPr="00FB46B3">
              <w:t xml:space="preserve">Web: </w:t>
            </w:r>
            <w:hyperlink r:id="rId34" w:history="1">
              <w:r w:rsidRPr="00FB46B3">
                <w:rPr>
                  <w:rStyle w:val="Hyperlink"/>
                </w:rPr>
                <w:t>www.uhcprovider.com</w:t>
              </w:r>
            </w:hyperlink>
          </w:p>
          <w:p w:rsidR="00FB46B3" w:rsidRPr="00FB46B3" w:rsidRDefault="00FB46B3" w:rsidP="00FB46B3">
            <w:pPr>
              <w:pStyle w:val="TableParagraph"/>
              <w:spacing w:line="248" w:lineRule="exact"/>
            </w:pPr>
            <w:r w:rsidRPr="00FB46B3">
              <w:t xml:space="preserve"> From the menu icon select: Resource Library; Join Our Network </w:t>
            </w:r>
          </w:p>
        </w:tc>
        <w:tc>
          <w:tcPr>
            <w:tcW w:w="3961" w:type="dxa"/>
            <w:tcBorders>
              <w:top w:val="single" w:sz="4" w:space="0" w:color="auto"/>
              <w:left w:val="single" w:sz="4" w:space="0" w:color="000000"/>
              <w:bottom w:val="single" w:sz="4" w:space="0" w:color="000000"/>
              <w:right w:val="single" w:sz="4" w:space="0" w:color="000000"/>
            </w:tcBorders>
            <w:shd w:val="clear" w:color="auto" w:fill="auto"/>
          </w:tcPr>
          <w:p w:rsidR="00FB46B3" w:rsidRPr="00FB46B3" w:rsidRDefault="00FB46B3" w:rsidP="00FB46B3">
            <w:pPr>
              <w:pStyle w:val="TableParagraph"/>
              <w:spacing w:line="248" w:lineRule="exact"/>
            </w:pPr>
            <w:r w:rsidRPr="00FB46B3">
              <w:t>HCBS Providers:</w:t>
            </w:r>
          </w:p>
          <w:p w:rsidR="00FB46B3" w:rsidRPr="00FB46B3" w:rsidRDefault="00FB46B3" w:rsidP="00FB46B3">
            <w:pPr>
              <w:pStyle w:val="ListParagraph"/>
              <w:widowControl/>
              <w:numPr>
                <w:ilvl w:val="0"/>
                <w:numId w:val="3"/>
              </w:numPr>
              <w:autoSpaceDE/>
              <w:autoSpaceDN/>
              <w:ind w:left="342" w:hanging="270"/>
              <w:contextualSpacing/>
            </w:pPr>
            <w:r w:rsidRPr="00FB46B3">
              <w:t xml:space="preserve">Contact: </w:t>
            </w:r>
            <w:r w:rsidR="00BC69A2">
              <w:t>Nicole Williams</w:t>
            </w:r>
          </w:p>
          <w:p w:rsidR="00FB46B3" w:rsidRPr="00FB46B3" w:rsidRDefault="00FB46B3" w:rsidP="00FB46B3">
            <w:pPr>
              <w:pStyle w:val="ListParagraph"/>
              <w:widowControl/>
              <w:numPr>
                <w:ilvl w:val="0"/>
                <w:numId w:val="3"/>
              </w:numPr>
              <w:autoSpaceDE/>
              <w:autoSpaceDN/>
              <w:ind w:left="342" w:hanging="270"/>
              <w:contextualSpacing/>
            </w:pPr>
            <w:r w:rsidRPr="00FB46B3">
              <w:t xml:space="preserve">Phone: </w:t>
            </w:r>
            <w:r w:rsidR="00BC69A2">
              <w:t>763-283-3308</w:t>
            </w:r>
          </w:p>
          <w:p w:rsidR="00FB46B3" w:rsidRPr="00FB46B3" w:rsidRDefault="00FB46B3" w:rsidP="00FB46B3">
            <w:pPr>
              <w:pStyle w:val="ListParagraph"/>
              <w:widowControl/>
              <w:numPr>
                <w:ilvl w:val="0"/>
                <w:numId w:val="3"/>
              </w:numPr>
              <w:autoSpaceDE/>
              <w:autoSpaceDN/>
              <w:ind w:left="342" w:hanging="270"/>
              <w:contextualSpacing/>
            </w:pPr>
            <w:r w:rsidRPr="00FB46B3">
              <w:t xml:space="preserve">Email: </w:t>
            </w:r>
            <w:r w:rsidR="00BC69A2" w:rsidRPr="00BC69A2">
              <w:rPr>
                <w:sz w:val="21"/>
                <w:szCs w:val="21"/>
              </w:rPr>
              <w:t>Nicole_D_Williams1@uhc.com</w:t>
            </w:r>
          </w:p>
          <w:p w:rsidR="00FB46B3" w:rsidRPr="00FB46B3" w:rsidRDefault="00FB46B3" w:rsidP="00FB46B3">
            <w:pPr>
              <w:pStyle w:val="TableParagraph"/>
              <w:spacing w:line="248" w:lineRule="exact"/>
            </w:pPr>
            <w:r w:rsidRPr="00FB46B3">
              <w:t xml:space="preserve"> </w:t>
            </w:r>
          </w:p>
          <w:p w:rsidR="00FB46B3" w:rsidRPr="00FB46B3" w:rsidRDefault="00FB46B3" w:rsidP="00FB46B3">
            <w:pPr>
              <w:pStyle w:val="TableParagraph"/>
              <w:spacing w:line="248" w:lineRule="exact"/>
            </w:pPr>
            <w:r w:rsidRPr="00FB46B3">
              <w:t>Behavioral Health Providers:</w:t>
            </w:r>
          </w:p>
          <w:p w:rsidR="00FB46B3" w:rsidRPr="00FB46B3" w:rsidRDefault="00FB46B3" w:rsidP="00FB46B3">
            <w:pPr>
              <w:pStyle w:val="ListParagraph"/>
              <w:widowControl/>
              <w:numPr>
                <w:ilvl w:val="0"/>
                <w:numId w:val="4"/>
              </w:numPr>
              <w:autoSpaceDE/>
              <w:autoSpaceDN/>
              <w:ind w:left="342" w:hanging="270"/>
              <w:contextualSpacing/>
            </w:pPr>
            <w:r w:rsidRPr="00FB46B3">
              <w:t>Email : VACCCBH@optum.com</w:t>
            </w:r>
          </w:p>
          <w:p w:rsidR="00FB46B3" w:rsidRPr="00FB46B3" w:rsidRDefault="00FB46B3" w:rsidP="00BC69A2">
            <w:pPr>
              <w:pStyle w:val="ListParagraph"/>
              <w:widowControl/>
              <w:numPr>
                <w:ilvl w:val="0"/>
                <w:numId w:val="4"/>
              </w:numPr>
              <w:autoSpaceDE/>
              <w:autoSpaceDN/>
              <w:ind w:left="342" w:hanging="270"/>
              <w:contextualSpacing/>
            </w:pPr>
            <w:r w:rsidRPr="00FB46B3">
              <w:t xml:space="preserve">Web : </w:t>
            </w:r>
            <w:hyperlink r:id="rId35" w:history="1">
              <w:r w:rsidRPr="00FB46B3">
                <w:rPr>
                  <w:rStyle w:val="Hyperlink"/>
                </w:rPr>
                <w:t>www.providerexpress.com</w:t>
              </w:r>
            </w:hyperlink>
            <w:r w:rsidR="00BC69A2">
              <w:t xml:space="preserve"> S</w:t>
            </w:r>
            <w:r w:rsidRPr="00FB46B3">
              <w:t>elect:</w:t>
            </w:r>
            <w:r w:rsidR="00BC69A2">
              <w:t xml:space="preserve"> Quick Links, </w:t>
            </w:r>
            <w:r w:rsidRPr="00FB46B3">
              <w:t>Join Our Network</w:t>
            </w:r>
          </w:p>
          <w:p w:rsidR="00FB46B3" w:rsidRPr="00FB46B3" w:rsidRDefault="00FB46B3" w:rsidP="00FB46B3">
            <w:pPr>
              <w:pStyle w:val="TableParagraph"/>
              <w:spacing w:line="248" w:lineRule="exact"/>
            </w:pPr>
          </w:p>
          <w:p w:rsidR="00FB46B3" w:rsidRPr="00FB46B3" w:rsidRDefault="00FB46B3" w:rsidP="00FB46B3">
            <w:pPr>
              <w:pStyle w:val="TableParagraph"/>
              <w:spacing w:line="248" w:lineRule="exact"/>
            </w:pPr>
            <w:r w:rsidRPr="00FB46B3">
              <w:t>Hospitals, Ancillary, Physicians &amp; SNFs:</w:t>
            </w:r>
          </w:p>
          <w:p w:rsidR="00FB46B3" w:rsidRPr="00FB46B3" w:rsidRDefault="00FB46B3" w:rsidP="00FB46B3">
            <w:pPr>
              <w:pStyle w:val="ListParagraph"/>
              <w:widowControl/>
              <w:numPr>
                <w:ilvl w:val="0"/>
                <w:numId w:val="5"/>
              </w:numPr>
              <w:autoSpaceDE/>
              <w:autoSpaceDN/>
              <w:ind w:left="342" w:hanging="270"/>
              <w:contextualSpacing/>
            </w:pPr>
            <w:r w:rsidRPr="00FB46B3">
              <w:t>Phone:  877-842-3210</w:t>
            </w:r>
          </w:p>
          <w:p w:rsidR="00FB46B3" w:rsidRPr="00FB46B3" w:rsidRDefault="00FB46B3" w:rsidP="00FB46B3">
            <w:pPr>
              <w:pStyle w:val="ListParagraph"/>
              <w:widowControl/>
              <w:numPr>
                <w:ilvl w:val="0"/>
                <w:numId w:val="5"/>
              </w:numPr>
              <w:autoSpaceDE/>
              <w:autoSpaceDN/>
              <w:ind w:left="342" w:hanging="270"/>
              <w:contextualSpacing/>
            </w:pPr>
            <w:r w:rsidRPr="00FB46B3">
              <w:t xml:space="preserve">Web: </w:t>
            </w:r>
            <w:hyperlink r:id="rId36" w:history="1">
              <w:r w:rsidRPr="00FB46B3">
                <w:rPr>
                  <w:rStyle w:val="Hyperlink"/>
                </w:rPr>
                <w:t>www.uhcprovider.com</w:t>
              </w:r>
            </w:hyperlink>
          </w:p>
          <w:p w:rsidR="00FB46B3" w:rsidRPr="00FB46B3" w:rsidRDefault="00FB46B3" w:rsidP="00FB46B3">
            <w:pPr>
              <w:pStyle w:val="TableParagraph"/>
              <w:spacing w:line="248" w:lineRule="exact"/>
            </w:pPr>
            <w:r w:rsidRPr="00FB46B3">
              <w:t xml:space="preserve"> From the menu icon select: Resource Library; Join Our Network</w:t>
            </w:r>
          </w:p>
        </w:tc>
      </w:tr>
      <w:tr w:rsidR="00FB46B3" w:rsidRPr="00CD4535" w:rsidTr="00CC20F6">
        <w:trPr>
          <w:trHeight w:val="620"/>
        </w:trPr>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C20F6" w:rsidRDefault="00FB46B3" w:rsidP="00FB46B3">
            <w:pPr>
              <w:pStyle w:val="TableParagraph"/>
              <w:spacing w:before="1" w:line="237" w:lineRule="exact"/>
            </w:pPr>
            <w:r w:rsidRPr="00FB46B3">
              <w:t>Virginia Premier Health Plan</w:t>
            </w:r>
          </w:p>
          <w:p w:rsidR="00CC20F6" w:rsidRPr="00CC20F6" w:rsidRDefault="00CC20F6" w:rsidP="00CC20F6"/>
          <w:p w:rsidR="00CC20F6" w:rsidRPr="00CC20F6" w:rsidRDefault="00CC20F6" w:rsidP="00CC20F6"/>
          <w:p w:rsidR="00CC20F6" w:rsidRPr="00CC20F6" w:rsidRDefault="00CC20F6" w:rsidP="00CC20F6"/>
          <w:p w:rsidR="00CC20F6" w:rsidRPr="00CC20F6" w:rsidRDefault="00CC20F6" w:rsidP="00CC20F6"/>
          <w:p w:rsidR="00CC20F6" w:rsidRPr="00CC20F6" w:rsidRDefault="00CC20F6" w:rsidP="00CC20F6"/>
          <w:p w:rsidR="00FB46B3" w:rsidRPr="00CC20F6" w:rsidRDefault="00FB46B3" w:rsidP="00CC20F6"/>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B46B3" w:rsidRPr="00FB46B3" w:rsidRDefault="00FB46B3" w:rsidP="00FB46B3">
            <w:pPr>
              <w:pStyle w:val="TableParagraph"/>
              <w:spacing w:line="248" w:lineRule="exact"/>
            </w:pPr>
            <w:r w:rsidRPr="00FB46B3">
              <w:t xml:space="preserve">Request to Join our network: </w:t>
            </w:r>
          </w:p>
          <w:p w:rsidR="00FB46B3" w:rsidRPr="00FB46B3" w:rsidRDefault="00FB46B3" w:rsidP="00FB46B3">
            <w:pPr>
              <w:pStyle w:val="TableParagraph"/>
              <w:spacing w:line="248" w:lineRule="exact"/>
            </w:pPr>
            <w:r w:rsidRPr="00FB46B3">
              <w:t>https://www.virginiapremier.com/providers/join-our-network/</w:t>
            </w:r>
          </w:p>
          <w:p w:rsidR="00FB46B3" w:rsidRPr="00FB46B3" w:rsidRDefault="00FB46B3" w:rsidP="00FB46B3">
            <w:pPr>
              <w:pStyle w:val="TableParagraph"/>
              <w:spacing w:line="248" w:lineRule="exact"/>
            </w:pPr>
          </w:p>
          <w:p w:rsidR="00FB46B3" w:rsidRDefault="00BC69A2" w:rsidP="00FB46B3">
            <w:pPr>
              <w:pStyle w:val="TableParagraph"/>
              <w:spacing w:line="248" w:lineRule="exact"/>
            </w:pPr>
            <w:r>
              <w:t>Ashley Drudge</w:t>
            </w:r>
          </w:p>
          <w:p w:rsidR="00BC69A2" w:rsidRDefault="00BC69A2" w:rsidP="00FB46B3">
            <w:pPr>
              <w:pStyle w:val="TableParagraph"/>
              <w:spacing w:line="248" w:lineRule="exact"/>
            </w:pPr>
            <w:hyperlink r:id="rId37" w:history="1">
              <w:r w:rsidRPr="007E352B">
                <w:rPr>
                  <w:rStyle w:val="Hyperlink"/>
                </w:rPr>
                <w:t>Ashley.Drudge@virginiapremier.com</w:t>
              </w:r>
            </w:hyperlink>
          </w:p>
          <w:p w:rsidR="00BC69A2" w:rsidRDefault="00BC69A2" w:rsidP="00FB46B3">
            <w:pPr>
              <w:pStyle w:val="TableParagraph"/>
              <w:spacing w:line="248" w:lineRule="exact"/>
            </w:pPr>
            <w:r>
              <w:t xml:space="preserve">Phone:  804-819-5151, </w:t>
            </w:r>
            <w:proofErr w:type="spellStart"/>
            <w:r>
              <w:t>ext</w:t>
            </w:r>
            <w:proofErr w:type="spellEnd"/>
            <w:r>
              <w:t xml:space="preserve"> 55014</w:t>
            </w:r>
          </w:p>
          <w:p w:rsidR="00FB46B3" w:rsidRPr="00FB46B3" w:rsidRDefault="00BC69A2" w:rsidP="00BC69A2">
            <w:pPr>
              <w:pStyle w:val="TableParagraph"/>
              <w:spacing w:line="248" w:lineRule="exact"/>
            </w:pPr>
            <w:r>
              <w:t>Fax: 804-819-5366</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FB46B3" w:rsidRPr="00FB46B3" w:rsidRDefault="00CC20F6" w:rsidP="00FB46B3">
            <w:pPr>
              <w:pStyle w:val="TableParagraph"/>
              <w:spacing w:line="248" w:lineRule="exact"/>
            </w:pPr>
            <w:hyperlink r:id="rId38" w:tgtFrame="_blank" w:history="1">
              <w:r w:rsidR="00FB46B3" w:rsidRPr="00FB46B3">
                <w:rPr>
                  <w:rStyle w:val="Hyperlink"/>
                </w:rPr>
                <w:t>VPCred@virginiapremier.com</w:t>
              </w:r>
            </w:hyperlink>
          </w:p>
          <w:p w:rsidR="00FB46B3" w:rsidRPr="00FB46B3" w:rsidRDefault="00FB46B3" w:rsidP="00FB46B3">
            <w:pPr>
              <w:pStyle w:val="TableParagraph"/>
              <w:spacing w:line="248" w:lineRule="exact"/>
            </w:pPr>
            <w:r w:rsidRPr="00FB46B3">
              <w:t>855-813-0385</w:t>
            </w:r>
          </w:p>
          <w:p w:rsidR="00BC69A2" w:rsidRDefault="00BC69A2" w:rsidP="00FB46B3">
            <w:pPr>
              <w:pStyle w:val="TableParagraph"/>
              <w:spacing w:line="248" w:lineRule="exact"/>
            </w:pPr>
          </w:p>
          <w:p w:rsidR="00FB46B3" w:rsidRPr="00FB46B3" w:rsidRDefault="00FB46B3" w:rsidP="00FB46B3">
            <w:pPr>
              <w:pStyle w:val="TableParagraph"/>
              <w:spacing w:line="248" w:lineRule="exact"/>
            </w:pPr>
            <w:r w:rsidRPr="00FB46B3">
              <w:t>Name: Kimberly Paige</w:t>
            </w:r>
          </w:p>
          <w:p w:rsidR="00FB46B3" w:rsidRPr="00FB46B3" w:rsidRDefault="00FB46B3" w:rsidP="00FB46B3">
            <w:pPr>
              <w:pStyle w:val="TableParagraph"/>
              <w:spacing w:line="248" w:lineRule="exact"/>
            </w:pPr>
            <w:r w:rsidRPr="00FB46B3">
              <w:t>Email:</w:t>
            </w:r>
            <w:hyperlink r:id="rId39" w:history="1">
              <w:r w:rsidRPr="00FB46B3">
                <w:rPr>
                  <w:rStyle w:val="Hyperlink"/>
                </w:rPr>
                <w:t>Kimberly.Paige@vapremier.com</w:t>
              </w:r>
            </w:hyperlink>
            <w:r w:rsidRPr="00FB46B3">
              <w:rPr>
                <w:rStyle w:val="Hyperlink"/>
                <w:color w:val="auto"/>
                <w:u w:val="none"/>
              </w:rPr>
              <w:t xml:space="preserve"> </w:t>
            </w:r>
          </w:p>
          <w:p w:rsidR="00FB46B3" w:rsidRPr="00FB46B3" w:rsidRDefault="00FB46B3" w:rsidP="00FB46B3">
            <w:pPr>
              <w:pStyle w:val="TableParagraph"/>
              <w:spacing w:line="248" w:lineRule="exact"/>
            </w:pPr>
            <w:r w:rsidRPr="00FB46B3">
              <w:t>Phone: 804-819-5151 ext. 55352</w:t>
            </w:r>
          </w:p>
          <w:p w:rsidR="00FB46B3" w:rsidRPr="00FB46B3" w:rsidRDefault="00FB46B3" w:rsidP="00FB46B3">
            <w:pPr>
              <w:pStyle w:val="TableParagraph"/>
              <w:spacing w:line="248" w:lineRule="exact"/>
            </w:pPr>
            <w:r w:rsidRPr="00FB46B3">
              <w:t>Fax: 804-819-5171</w:t>
            </w:r>
          </w:p>
        </w:tc>
      </w:tr>
    </w:tbl>
    <w:p w:rsidR="006F0EAC" w:rsidRDefault="006F0EAC" w:rsidP="00CC20F6"/>
    <w:sectPr w:rsidR="006F0EAC">
      <w:pgSz w:w="12240" w:h="15840"/>
      <w:pgMar w:top="1440" w:right="480" w:bottom="1440" w:left="1300" w:header="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C8D" w:rsidRDefault="00C53C8D">
      <w:r>
        <w:separator/>
      </w:r>
    </w:p>
  </w:endnote>
  <w:endnote w:type="continuationSeparator" w:id="0">
    <w:p w:rsidR="00C53C8D" w:rsidRDefault="00C5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olas">
    <w:altName w:val="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82" w:rsidRDefault="006F0EAC">
    <w:pPr>
      <w:pStyle w:val="BodyText"/>
      <w:spacing w:line="14" w:lineRule="auto"/>
      <w:rPr>
        <w:sz w:val="20"/>
      </w:rPr>
    </w:pPr>
    <w:r>
      <w:rPr>
        <w:noProof/>
      </w:rPr>
      <w:drawing>
        <wp:anchor distT="0" distB="0" distL="0" distR="0" simplePos="0" relativeHeight="251235328" behindDoc="1" locked="0" layoutInCell="1" allowOverlap="1">
          <wp:simplePos x="0" y="0"/>
          <wp:positionH relativeFrom="page">
            <wp:posOffset>144779</wp:posOffset>
          </wp:positionH>
          <wp:positionV relativeFrom="page">
            <wp:posOffset>9136392</wp:posOffset>
          </wp:positionV>
          <wp:extent cx="1005838" cy="8458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5838" cy="845807"/>
                  </a:xfrm>
                  <a:prstGeom prst="rect">
                    <a:avLst/>
                  </a:prstGeom>
                </pic:spPr>
              </pic:pic>
            </a:graphicData>
          </a:graphic>
        </wp:anchor>
      </w:drawing>
    </w:r>
    <w:r>
      <w:rPr>
        <w:noProof/>
      </w:rPr>
      <w:drawing>
        <wp:anchor distT="0" distB="0" distL="0" distR="0" simplePos="0" relativeHeight="251236352" behindDoc="1" locked="0" layoutInCell="1" allowOverlap="1">
          <wp:simplePos x="0" y="0"/>
          <wp:positionH relativeFrom="page">
            <wp:posOffset>5866482</wp:posOffset>
          </wp:positionH>
          <wp:positionV relativeFrom="page">
            <wp:posOffset>9112448</wp:posOffset>
          </wp:positionV>
          <wp:extent cx="1630734" cy="8301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30734" cy="83018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C8D" w:rsidRDefault="00C53C8D">
      <w:r>
        <w:separator/>
      </w:r>
    </w:p>
  </w:footnote>
  <w:footnote w:type="continuationSeparator" w:id="0">
    <w:p w:rsidR="00C53C8D" w:rsidRDefault="00C53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32C"/>
    <w:multiLevelType w:val="hybridMultilevel"/>
    <w:tmpl w:val="C38672CE"/>
    <w:lvl w:ilvl="0" w:tplc="A808EEE2">
      <w:numFmt w:val="bullet"/>
      <w:lvlText w:val="o"/>
      <w:lvlJc w:val="left"/>
      <w:pPr>
        <w:ind w:left="991" w:hanging="361"/>
      </w:pPr>
      <w:rPr>
        <w:rFonts w:ascii="Consolas" w:eastAsia="Consolas" w:hAnsi="Consolas" w:cs="Consolas" w:hint="default"/>
        <w:w w:val="100"/>
        <w:sz w:val="22"/>
        <w:szCs w:val="22"/>
      </w:rPr>
    </w:lvl>
    <w:lvl w:ilvl="1" w:tplc="1D8E5820">
      <w:numFmt w:val="bullet"/>
      <w:lvlText w:val="•"/>
      <w:lvlJc w:val="left"/>
      <w:pPr>
        <w:ind w:left="1304" w:hanging="361"/>
      </w:pPr>
      <w:rPr>
        <w:rFonts w:hint="default"/>
      </w:rPr>
    </w:lvl>
    <w:lvl w:ilvl="2" w:tplc="1916C796">
      <w:numFmt w:val="bullet"/>
      <w:lvlText w:val="•"/>
      <w:lvlJc w:val="left"/>
      <w:pPr>
        <w:ind w:left="1608" w:hanging="361"/>
      </w:pPr>
      <w:rPr>
        <w:rFonts w:hint="default"/>
      </w:rPr>
    </w:lvl>
    <w:lvl w:ilvl="3" w:tplc="6ECC0C56">
      <w:numFmt w:val="bullet"/>
      <w:lvlText w:val="•"/>
      <w:lvlJc w:val="left"/>
      <w:pPr>
        <w:ind w:left="1912" w:hanging="361"/>
      </w:pPr>
      <w:rPr>
        <w:rFonts w:hint="default"/>
      </w:rPr>
    </w:lvl>
    <w:lvl w:ilvl="4" w:tplc="84F2D268">
      <w:numFmt w:val="bullet"/>
      <w:lvlText w:val="•"/>
      <w:lvlJc w:val="left"/>
      <w:pPr>
        <w:ind w:left="2216" w:hanging="361"/>
      </w:pPr>
      <w:rPr>
        <w:rFonts w:hint="default"/>
      </w:rPr>
    </w:lvl>
    <w:lvl w:ilvl="5" w:tplc="6F64E9E2">
      <w:numFmt w:val="bullet"/>
      <w:lvlText w:val="•"/>
      <w:lvlJc w:val="left"/>
      <w:pPr>
        <w:ind w:left="2520" w:hanging="361"/>
      </w:pPr>
      <w:rPr>
        <w:rFonts w:hint="default"/>
      </w:rPr>
    </w:lvl>
    <w:lvl w:ilvl="6" w:tplc="05E6A810">
      <w:numFmt w:val="bullet"/>
      <w:lvlText w:val="•"/>
      <w:lvlJc w:val="left"/>
      <w:pPr>
        <w:ind w:left="2824" w:hanging="361"/>
      </w:pPr>
      <w:rPr>
        <w:rFonts w:hint="default"/>
      </w:rPr>
    </w:lvl>
    <w:lvl w:ilvl="7" w:tplc="DA72F918">
      <w:numFmt w:val="bullet"/>
      <w:lvlText w:val="•"/>
      <w:lvlJc w:val="left"/>
      <w:pPr>
        <w:ind w:left="3128" w:hanging="361"/>
      </w:pPr>
      <w:rPr>
        <w:rFonts w:hint="default"/>
      </w:rPr>
    </w:lvl>
    <w:lvl w:ilvl="8" w:tplc="983CCF3C">
      <w:numFmt w:val="bullet"/>
      <w:lvlText w:val="•"/>
      <w:lvlJc w:val="left"/>
      <w:pPr>
        <w:ind w:left="3432" w:hanging="361"/>
      </w:pPr>
      <w:rPr>
        <w:rFonts w:hint="default"/>
      </w:rPr>
    </w:lvl>
  </w:abstractNum>
  <w:abstractNum w:abstractNumId="1" w15:restartNumberingAfterBreak="0">
    <w:nsid w:val="0B0730DF"/>
    <w:multiLevelType w:val="hybridMultilevel"/>
    <w:tmpl w:val="3B88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127B"/>
    <w:multiLevelType w:val="hybridMultilevel"/>
    <w:tmpl w:val="6622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626BF"/>
    <w:multiLevelType w:val="hybridMultilevel"/>
    <w:tmpl w:val="66A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61BB2"/>
    <w:multiLevelType w:val="hybridMultilevel"/>
    <w:tmpl w:val="4D58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B38CC"/>
    <w:multiLevelType w:val="hybridMultilevel"/>
    <w:tmpl w:val="40A8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51B87"/>
    <w:multiLevelType w:val="hybridMultilevel"/>
    <w:tmpl w:val="5B6CC020"/>
    <w:lvl w:ilvl="0" w:tplc="20A4977C">
      <w:numFmt w:val="bullet"/>
      <w:lvlText w:val="o"/>
      <w:lvlJc w:val="left"/>
      <w:pPr>
        <w:ind w:left="990" w:hanging="361"/>
      </w:pPr>
      <w:rPr>
        <w:rFonts w:ascii="Consolas" w:eastAsia="Consolas" w:hAnsi="Consolas" w:cs="Consolas" w:hint="default"/>
        <w:w w:val="100"/>
        <w:sz w:val="22"/>
        <w:szCs w:val="22"/>
      </w:rPr>
    </w:lvl>
    <w:lvl w:ilvl="1" w:tplc="F9C83AF4">
      <w:numFmt w:val="bullet"/>
      <w:lvlText w:val="•"/>
      <w:lvlJc w:val="left"/>
      <w:pPr>
        <w:ind w:left="1295" w:hanging="361"/>
      </w:pPr>
      <w:rPr>
        <w:rFonts w:hint="default"/>
      </w:rPr>
    </w:lvl>
    <w:lvl w:ilvl="2" w:tplc="16A2A3E0">
      <w:numFmt w:val="bullet"/>
      <w:lvlText w:val="•"/>
      <w:lvlJc w:val="left"/>
      <w:pPr>
        <w:ind w:left="1590" w:hanging="361"/>
      </w:pPr>
      <w:rPr>
        <w:rFonts w:hint="default"/>
      </w:rPr>
    </w:lvl>
    <w:lvl w:ilvl="3" w:tplc="669AAEE2">
      <w:numFmt w:val="bullet"/>
      <w:lvlText w:val="•"/>
      <w:lvlJc w:val="left"/>
      <w:pPr>
        <w:ind w:left="1885" w:hanging="361"/>
      </w:pPr>
      <w:rPr>
        <w:rFonts w:hint="default"/>
      </w:rPr>
    </w:lvl>
    <w:lvl w:ilvl="4" w:tplc="B14AF868">
      <w:numFmt w:val="bullet"/>
      <w:lvlText w:val="•"/>
      <w:lvlJc w:val="left"/>
      <w:pPr>
        <w:ind w:left="2180" w:hanging="361"/>
      </w:pPr>
      <w:rPr>
        <w:rFonts w:hint="default"/>
      </w:rPr>
    </w:lvl>
    <w:lvl w:ilvl="5" w:tplc="5576039A">
      <w:numFmt w:val="bullet"/>
      <w:lvlText w:val="•"/>
      <w:lvlJc w:val="left"/>
      <w:pPr>
        <w:ind w:left="2475" w:hanging="361"/>
      </w:pPr>
      <w:rPr>
        <w:rFonts w:hint="default"/>
      </w:rPr>
    </w:lvl>
    <w:lvl w:ilvl="6" w:tplc="AA702730">
      <w:numFmt w:val="bullet"/>
      <w:lvlText w:val="•"/>
      <w:lvlJc w:val="left"/>
      <w:pPr>
        <w:ind w:left="2770" w:hanging="361"/>
      </w:pPr>
      <w:rPr>
        <w:rFonts w:hint="default"/>
      </w:rPr>
    </w:lvl>
    <w:lvl w:ilvl="7" w:tplc="C7081F80">
      <w:numFmt w:val="bullet"/>
      <w:lvlText w:val="•"/>
      <w:lvlJc w:val="left"/>
      <w:pPr>
        <w:ind w:left="3065" w:hanging="361"/>
      </w:pPr>
      <w:rPr>
        <w:rFonts w:hint="default"/>
      </w:rPr>
    </w:lvl>
    <w:lvl w:ilvl="8" w:tplc="F2F2C988">
      <w:numFmt w:val="bullet"/>
      <w:lvlText w:val="•"/>
      <w:lvlJc w:val="left"/>
      <w:pPr>
        <w:ind w:left="3360" w:hanging="361"/>
      </w:pPr>
      <w:rPr>
        <w:rFonts w:hint="default"/>
      </w:rPr>
    </w:lvl>
  </w:abstractNum>
  <w:abstractNum w:abstractNumId="7" w15:restartNumberingAfterBreak="0">
    <w:nsid w:val="7C4411C7"/>
    <w:multiLevelType w:val="hybridMultilevel"/>
    <w:tmpl w:val="5876F9A6"/>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7D7F4B27"/>
    <w:multiLevelType w:val="hybridMultilevel"/>
    <w:tmpl w:val="DDF0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82"/>
    <w:rsid w:val="00056C5F"/>
    <w:rsid w:val="003B5C78"/>
    <w:rsid w:val="005C10A4"/>
    <w:rsid w:val="00623AE9"/>
    <w:rsid w:val="006F0EAC"/>
    <w:rsid w:val="00881682"/>
    <w:rsid w:val="009006EE"/>
    <w:rsid w:val="00964133"/>
    <w:rsid w:val="00AC7602"/>
    <w:rsid w:val="00B15657"/>
    <w:rsid w:val="00BC69A2"/>
    <w:rsid w:val="00C53C8D"/>
    <w:rsid w:val="00CC20F6"/>
    <w:rsid w:val="00D07A98"/>
    <w:rsid w:val="00D62D58"/>
    <w:rsid w:val="00D84487"/>
    <w:rsid w:val="00F36782"/>
    <w:rsid w:val="00FB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4BB1"/>
  <w15:docId w15:val="{84059DF0-CCA0-40CE-9489-6A7F46D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FB46B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6B3"/>
    <w:rPr>
      <w:color w:val="0000FF"/>
      <w:u w:val="single"/>
    </w:rPr>
  </w:style>
  <w:style w:type="paragraph" w:styleId="Header">
    <w:name w:val="header"/>
    <w:basedOn w:val="Normal"/>
    <w:link w:val="HeaderChar"/>
    <w:uiPriority w:val="99"/>
    <w:unhideWhenUsed/>
    <w:rsid w:val="00CC20F6"/>
    <w:pPr>
      <w:tabs>
        <w:tab w:val="center" w:pos="4680"/>
        <w:tab w:val="right" w:pos="9360"/>
      </w:tabs>
    </w:pPr>
  </w:style>
  <w:style w:type="character" w:customStyle="1" w:styleId="HeaderChar">
    <w:name w:val="Header Char"/>
    <w:basedOn w:val="DefaultParagraphFont"/>
    <w:link w:val="Header"/>
    <w:uiPriority w:val="99"/>
    <w:rsid w:val="00CC20F6"/>
    <w:rPr>
      <w:rFonts w:ascii="Arial" w:eastAsia="Arial" w:hAnsi="Arial" w:cs="Arial"/>
    </w:rPr>
  </w:style>
  <w:style w:type="paragraph" w:styleId="Footer">
    <w:name w:val="footer"/>
    <w:basedOn w:val="Normal"/>
    <w:link w:val="FooterChar"/>
    <w:uiPriority w:val="99"/>
    <w:unhideWhenUsed/>
    <w:rsid w:val="00CC20F6"/>
    <w:pPr>
      <w:tabs>
        <w:tab w:val="center" w:pos="4680"/>
        <w:tab w:val="right" w:pos="9360"/>
      </w:tabs>
    </w:pPr>
  </w:style>
  <w:style w:type="character" w:customStyle="1" w:styleId="FooterChar">
    <w:name w:val="Footer Char"/>
    <w:basedOn w:val="DefaultParagraphFont"/>
    <w:link w:val="Footer"/>
    <w:uiPriority w:val="99"/>
    <w:rsid w:val="00CC20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Vickey.Thomas@anthem.com" TargetMode="External"/><Relationship Id="rId18" Type="http://schemas.openxmlformats.org/officeDocument/2006/relationships/hyperlink" Target="mailto:Janette.Comer@anathem.com" TargetMode="External"/><Relationship Id="rId26" Type="http://schemas.openxmlformats.org/officeDocument/2006/relationships/hyperlink" Target="mailto:MLTSSContracts@sentara.com" TargetMode="External"/><Relationship Id="rId39" Type="http://schemas.openxmlformats.org/officeDocument/2006/relationships/hyperlink" Target="mailto:Kimberly.Paige@vapremier.com" TargetMode="External"/><Relationship Id="rId21" Type="http://schemas.openxmlformats.org/officeDocument/2006/relationships/hyperlink" Target="mailto:MCCVAprovider@magellanhealth.com" TargetMode="External"/><Relationship Id="rId34" Type="http://schemas.openxmlformats.org/officeDocument/2006/relationships/hyperlink" Target="http://www.uhcprovider.com"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yram.dobosi-lynch@anthem.com" TargetMode="External"/><Relationship Id="rId20" Type="http://schemas.openxmlformats.org/officeDocument/2006/relationships/hyperlink" Target="mailto:Marvin.Brown@anthem.com" TargetMode="External"/><Relationship Id="rId29" Type="http://schemas.openxmlformats.org/officeDocument/2006/relationships/hyperlink" Target="https://www.optimahealth.com/documents/provider-manuals/credentialing-documents.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vin.Brown@anthem.com" TargetMode="External"/><Relationship Id="rId24" Type="http://schemas.openxmlformats.org/officeDocument/2006/relationships/hyperlink" Target="mailto:VAProviderQuestions@magellanhealth.com" TargetMode="External"/><Relationship Id="rId32" Type="http://schemas.openxmlformats.org/officeDocument/2006/relationships/hyperlink" Target="mailto:joincentipede@heops.com" TargetMode="External"/><Relationship Id="rId37" Type="http://schemas.openxmlformats.org/officeDocument/2006/relationships/hyperlink" Target="mailto:Ashley.Drudge@virginiapremier.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den.Abera@anthem.com" TargetMode="External"/><Relationship Id="rId23" Type="http://schemas.openxmlformats.org/officeDocument/2006/relationships/hyperlink" Target="mailto:MCCVAprovider@magellanhealth.com" TargetMode="External"/><Relationship Id="rId28" Type="http://schemas.openxmlformats.org/officeDocument/2006/relationships/hyperlink" Target="mailto:MedProviderApp@Sentara.com" TargetMode="External"/><Relationship Id="rId36" Type="http://schemas.openxmlformats.org/officeDocument/2006/relationships/hyperlink" Target="http://www.uhcprovider.com" TargetMode="External"/><Relationship Id="rId10" Type="http://schemas.openxmlformats.org/officeDocument/2006/relationships/hyperlink" Target="mailto:William.Rhodes@anthem.com" TargetMode="External"/><Relationship Id="rId19" Type="http://schemas.openxmlformats.org/officeDocument/2006/relationships/hyperlink" Target="mailto:William.Rhodes@anthem.com" TargetMode="External"/><Relationship Id="rId31" Type="http://schemas.openxmlformats.org/officeDocument/2006/relationships/hyperlink" Target="https://www.optimahealth.com/documents/provider-manuals/behavioral-health-credentialing-packet.pdf" TargetMode="External"/><Relationship Id="rId4" Type="http://schemas.openxmlformats.org/officeDocument/2006/relationships/webSettings" Target="webSettings.xml"/><Relationship Id="rId9" Type="http://schemas.openxmlformats.org/officeDocument/2006/relationships/hyperlink" Target="mailto:vacredentialing-aetna@aetna.com" TargetMode="External"/><Relationship Id="rId14" Type="http://schemas.openxmlformats.org/officeDocument/2006/relationships/hyperlink" Target="mailto:Lindsay.Mack@anthem.com" TargetMode="External"/><Relationship Id="rId22" Type="http://schemas.openxmlformats.org/officeDocument/2006/relationships/hyperlink" Target="mailto:VAProviderQuestions@magellanhealth.com" TargetMode="External"/><Relationship Id="rId27" Type="http://schemas.openxmlformats.org/officeDocument/2006/relationships/hyperlink" Target="file:///\\WCS01404\workgrp$\Admin_MLTSS-shared\Communications%20and%20Outreach\website\joincentipede@heops.com" TargetMode="External"/><Relationship Id="rId30" Type="http://schemas.openxmlformats.org/officeDocument/2006/relationships/hyperlink" Target="mailto:BHCredentialing@Sentara.com" TargetMode="External"/><Relationship Id="rId35" Type="http://schemas.openxmlformats.org/officeDocument/2006/relationships/hyperlink" Target="http://www.providerexpress.com" TargetMode="External"/><Relationship Id="rId8" Type="http://schemas.openxmlformats.org/officeDocument/2006/relationships/hyperlink" Target="file:///\\WCS01404\workgrp$\Admin_MLTSS-shared\Communications%20and%20Outreach\website\NetworkDevelopment-VAContact@aetna.com" TargetMode="External"/><Relationship Id="rId3" Type="http://schemas.openxmlformats.org/officeDocument/2006/relationships/settings" Target="settings.xml"/><Relationship Id="rId12" Type="http://schemas.openxmlformats.org/officeDocument/2006/relationships/hyperlink" Target="mailto:Brandon.hutchins@anthem.com" TargetMode="External"/><Relationship Id="rId17" Type="http://schemas.openxmlformats.org/officeDocument/2006/relationships/hyperlink" Target="mailto:Lori.Pernell@anthem.com" TargetMode="External"/><Relationship Id="rId25" Type="http://schemas.openxmlformats.org/officeDocument/2006/relationships/hyperlink" Target="mailto:OptimaContract@sentara.com" TargetMode="External"/><Relationship Id="rId33" Type="http://schemas.openxmlformats.org/officeDocument/2006/relationships/hyperlink" Target="http://www.providerexpress.com" TargetMode="External"/><Relationship Id="rId38" Type="http://schemas.openxmlformats.org/officeDocument/2006/relationships/hyperlink" Target="mailto:VPCred@virginiapremie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Lynch</dc:creator>
  <cp:lastModifiedBy>VITA Program</cp:lastModifiedBy>
  <cp:revision>4</cp:revision>
  <dcterms:created xsi:type="dcterms:W3CDTF">2021-06-01T16:16:00Z</dcterms:created>
  <dcterms:modified xsi:type="dcterms:W3CDTF">2021-06-01T17:27:00Z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Adobe Illustrator CS6 (Windows)</vt:lpwstr>
  </property>
  <property fmtid="{D5CDD505-2E9C-101B-9397-08002B2CF9AE}" pid="4" name="LastSaved">
    <vt:filetime>2020-04-17T00:00:00Z</vt:filetime>
  </property>
</Properties>
</file>